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DC96E" w14:textId="1DBFA57C" w:rsidR="00FC4D26" w:rsidRDefault="0034763E" w:rsidP="00FC4D26">
      <w:pPr>
        <w:spacing w:before="0" w:after="0"/>
        <w:rPr>
          <w:rFonts w:eastAsiaTheme="minorEastAsia" w:cs="Open Sans"/>
          <w:color w:val="1D3750"/>
          <w:sz w:val="24"/>
          <w:szCs w:val="24"/>
          <w:lang w:eastAsia="es-CL"/>
        </w:rPr>
      </w:pPr>
      <w:r>
        <w:rPr>
          <w:rFonts w:eastAsiaTheme="minorEastAsia" w:cs="Open Sans"/>
          <w:color w:val="1D3750"/>
          <w:sz w:val="24"/>
          <w:szCs w:val="24"/>
          <w:lang w:eastAsia="es-CL"/>
        </w:rPr>
        <w:t xml:space="preserve">PROCESO DE </w:t>
      </w:r>
      <w:bookmarkStart w:id="0" w:name="_Hlk184118570"/>
      <w:r>
        <w:rPr>
          <w:rFonts w:eastAsiaTheme="minorEastAsia" w:cs="Open Sans"/>
          <w:color w:val="1D3750"/>
          <w:sz w:val="24"/>
          <w:szCs w:val="24"/>
          <w:lang w:eastAsia="es-CL"/>
        </w:rPr>
        <w:t>MO</w:t>
      </w:r>
      <w:r w:rsidR="00885483">
        <w:rPr>
          <w:rFonts w:eastAsiaTheme="minorEastAsia" w:cs="Open Sans"/>
          <w:color w:val="1D3750"/>
          <w:sz w:val="24"/>
          <w:szCs w:val="24"/>
          <w:lang w:eastAsia="es-CL"/>
        </w:rPr>
        <w:t>D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 xml:space="preserve">IFICACIÓN NORMATIVA </w:t>
      </w:r>
      <w:r w:rsidR="000A5E0D">
        <w:rPr>
          <w:rFonts w:eastAsiaTheme="minorEastAsia" w:cs="Open Sans"/>
          <w:color w:val="1D3750"/>
          <w:sz w:val="24"/>
          <w:szCs w:val="24"/>
          <w:lang w:eastAsia="es-CL"/>
        </w:rPr>
        <w:t>COMPLEMENTARIA</w:t>
      </w:r>
      <w:r w:rsidR="00885483">
        <w:rPr>
          <w:rFonts w:eastAsiaTheme="minorEastAsia" w:cs="Open Sans"/>
          <w:color w:val="1D3750"/>
          <w:sz w:val="24"/>
          <w:szCs w:val="24"/>
          <w:lang w:eastAsia="es-CL"/>
        </w:rPr>
        <w:t xml:space="preserve"> 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>DEC</w:t>
      </w:r>
      <w:r w:rsidR="008B353F">
        <w:rPr>
          <w:rFonts w:eastAsiaTheme="minorEastAsia" w:cs="Open Sans"/>
          <w:color w:val="1D3750"/>
          <w:sz w:val="24"/>
          <w:szCs w:val="24"/>
          <w:lang w:eastAsia="es-CL"/>
        </w:rPr>
        <w:t>RETOS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 xml:space="preserve"> </w:t>
      </w:r>
      <w:r w:rsidR="008B353F">
        <w:rPr>
          <w:rFonts w:eastAsiaTheme="minorEastAsia" w:cs="Open Sans"/>
          <w:color w:val="1D3750"/>
          <w:sz w:val="24"/>
          <w:szCs w:val="24"/>
          <w:lang w:eastAsia="es-CL"/>
        </w:rPr>
        <w:t>N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>°</w:t>
      </w:r>
      <w:r w:rsidR="00215CEF">
        <w:rPr>
          <w:rFonts w:eastAsiaTheme="minorEastAsia" w:cs="Open Sans"/>
          <w:color w:val="1D3750"/>
          <w:sz w:val="24"/>
          <w:szCs w:val="24"/>
          <w:lang w:eastAsia="es-CL"/>
        </w:rPr>
        <w:t xml:space="preserve">2 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 xml:space="preserve">y </w:t>
      </w:r>
      <w:r w:rsidR="008B353F">
        <w:rPr>
          <w:rFonts w:eastAsiaTheme="minorEastAsia" w:cs="Open Sans"/>
          <w:color w:val="1D3750"/>
          <w:sz w:val="24"/>
          <w:szCs w:val="24"/>
          <w:lang w:eastAsia="es-CL"/>
        </w:rPr>
        <w:t>N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>°</w:t>
      </w:r>
      <w:r w:rsidR="00215CEF">
        <w:rPr>
          <w:rFonts w:eastAsiaTheme="minorEastAsia" w:cs="Open Sans"/>
          <w:color w:val="1D3750"/>
          <w:sz w:val="24"/>
          <w:szCs w:val="24"/>
          <w:lang w:eastAsia="es-CL"/>
        </w:rPr>
        <w:t>3</w:t>
      </w:r>
      <w:r>
        <w:rPr>
          <w:rFonts w:eastAsiaTheme="minorEastAsia" w:cs="Open Sans"/>
          <w:color w:val="1D3750"/>
          <w:sz w:val="24"/>
          <w:szCs w:val="24"/>
          <w:lang w:eastAsia="es-CL"/>
        </w:rPr>
        <w:t xml:space="preserve"> ley 20.289</w:t>
      </w:r>
      <w:r w:rsidR="000A5E0D">
        <w:rPr>
          <w:rFonts w:eastAsiaTheme="minorEastAsia" w:cs="Open Sans"/>
          <w:color w:val="1D3750"/>
          <w:sz w:val="24"/>
          <w:szCs w:val="24"/>
          <w:lang w:eastAsia="es-CL"/>
        </w:rPr>
        <w:t xml:space="preserve"> “</w:t>
      </w:r>
      <w:r w:rsidR="00CB4B8F">
        <w:rPr>
          <w:rFonts w:eastAsiaTheme="minorEastAsia" w:cs="Open Sans"/>
          <w:color w:val="1D3750"/>
          <w:sz w:val="24"/>
          <w:szCs w:val="24"/>
          <w:lang w:eastAsia="es-CL"/>
        </w:rPr>
        <w:t>Sistema Nacional de Certificación de Productos Orgánicos Agrícolas”</w:t>
      </w:r>
    </w:p>
    <w:p w14:paraId="40085213" w14:textId="32F09BD8" w:rsidR="008B353F" w:rsidRPr="00215CEF" w:rsidRDefault="00215CEF" w:rsidP="00FC4D26">
      <w:pPr>
        <w:spacing w:before="0" w:after="0"/>
        <w:rPr>
          <w:rFonts w:eastAsiaTheme="minorEastAsia" w:cs="Open Sans"/>
          <w:color w:val="1D3750"/>
          <w:sz w:val="18"/>
          <w:szCs w:val="18"/>
          <w:lang w:eastAsia="es-CL"/>
        </w:rPr>
      </w:pPr>
      <w:r w:rsidRPr="00215CEF">
        <w:rPr>
          <w:rFonts w:eastAsiaTheme="minorEastAsia" w:cs="Open Sans"/>
          <w:color w:val="1D3750"/>
          <w:sz w:val="18"/>
          <w:szCs w:val="18"/>
          <w:lang w:eastAsia="es-CL"/>
        </w:rPr>
        <w:t>Diciembre 2024</w:t>
      </w:r>
    </w:p>
    <w:bookmarkEnd w:id="0"/>
    <w:p w14:paraId="6B4311CE" w14:textId="0BF07016" w:rsidR="001E0F8C" w:rsidRDefault="00215CEF" w:rsidP="00D61578">
      <w:pPr>
        <w:spacing w:before="0" w:after="0"/>
        <w:ind w:left="1134" w:hanging="1134"/>
        <w:rPr>
          <w:rFonts w:ascii="Open Sans Light" w:hAnsi="Open Sans Light"/>
          <w:b/>
          <w:color w:val="1D3750"/>
          <w:sz w:val="18"/>
          <w:szCs w:val="18"/>
        </w:rPr>
      </w:pPr>
      <w:r>
        <w:rPr>
          <w:rFonts w:ascii="Open Sans Light" w:hAnsi="Open Sans Light"/>
          <w:b/>
          <w:noProof/>
          <w:color w:val="1D375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8C619" wp14:editId="647574EB">
                <wp:simplePos x="0" y="0"/>
                <wp:positionH relativeFrom="column">
                  <wp:posOffset>15240</wp:posOffset>
                </wp:positionH>
                <wp:positionV relativeFrom="paragraph">
                  <wp:posOffset>48895</wp:posOffset>
                </wp:positionV>
                <wp:extent cx="5212080" cy="15240"/>
                <wp:effectExtent l="0" t="0" r="26670" b="22860"/>
                <wp:wrapNone/>
                <wp:docPr id="9702838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0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3FFC0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3.85pt" to="411.6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" strokecolor="black [3200]" strokeweight=".5pt">
                <v:stroke joinstyle="miter"/>
              </v:line>
            </w:pict>
          </mc:Fallback>
        </mc:AlternateContent>
      </w:r>
    </w:p>
    <w:p w14:paraId="786EAF48" w14:textId="77777777" w:rsidR="001E0F8C" w:rsidRDefault="001E0F8C" w:rsidP="001E0F8C">
      <w:pPr>
        <w:spacing w:before="0" w:after="0"/>
        <w:rPr>
          <w:rFonts w:ascii="Open Sans Light" w:hAnsi="Open Sans Light"/>
          <w:b/>
          <w:color w:val="1D3750"/>
          <w:sz w:val="18"/>
          <w:szCs w:val="18"/>
        </w:rPr>
      </w:pPr>
    </w:p>
    <w:p w14:paraId="7A1A4195" w14:textId="51345219" w:rsidR="003F030E" w:rsidRDefault="003F030E" w:rsidP="001E0F8C">
      <w:pPr>
        <w:pStyle w:val="Prrafodelista"/>
        <w:numPr>
          <w:ilvl w:val="0"/>
          <w:numId w:val="32"/>
        </w:numPr>
        <w:spacing w:before="0" w:after="0"/>
        <w:rPr>
          <w:rFonts w:ascii="Open Sans Light" w:hAnsi="Open Sans Light"/>
          <w:b/>
          <w:bCs/>
          <w:lang w:val="es-ES"/>
        </w:rPr>
      </w:pPr>
      <w:r w:rsidRPr="001E0F8C">
        <w:rPr>
          <w:rFonts w:ascii="Open Sans Light" w:hAnsi="Open Sans Light"/>
          <w:b/>
          <w:bCs/>
          <w:lang w:val="es-ES"/>
        </w:rPr>
        <w:t xml:space="preserve">Antecedentes </w:t>
      </w:r>
      <w:r w:rsidR="00215CEF" w:rsidRPr="001E0F8C">
        <w:rPr>
          <w:rFonts w:ascii="Open Sans Light" w:hAnsi="Open Sans Light"/>
          <w:b/>
          <w:bCs/>
          <w:lang w:val="es-ES"/>
        </w:rPr>
        <w:t>de</w:t>
      </w:r>
      <w:r w:rsidR="00215CEF">
        <w:rPr>
          <w:rFonts w:ascii="Open Sans Light" w:hAnsi="Open Sans Light"/>
          <w:b/>
          <w:bCs/>
          <w:lang w:val="es-ES"/>
        </w:rPr>
        <w:t>l proceso</w:t>
      </w:r>
    </w:p>
    <w:p w14:paraId="1AD8CBB3" w14:textId="77777777" w:rsidR="00CB4B8F" w:rsidRDefault="00CB4B8F" w:rsidP="00CB4B8F">
      <w:pPr>
        <w:spacing w:before="0" w:after="0"/>
        <w:rPr>
          <w:rFonts w:ascii="Open Sans Light" w:hAnsi="Open Sans Light"/>
          <w:b/>
          <w:bCs/>
          <w:lang w:val="es-ES"/>
        </w:rPr>
      </w:pPr>
    </w:p>
    <w:p w14:paraId="22840442" w14:textId="54A08388" w:rsidR="00885483" w:rsidRPr="00871050" w:rsidRDefault="00755555" w:rsidP="00885483">
      <w:p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 xml:space="preserve">El proceso contempla la </w:t>
      </w:r>
      <w:r w:rsidR="00885483" w:rsidRPr="00871050">
        <w:rPr>
          <w:rFonts w:ascii="Open Sans Light" w:hAnsi="Open Sans Light"/>
          <w:lang w:val="es-ES"/>
        </w:rPr>
        <w:t xml:space="preserve">Modificación normativa complementaria </w:t>
      </w:r>
      <w:r w:rsidRPr="00871050">
        <w:rPr>
          <w:rFonts w:ascii="Open Sans Light" w:hAnsi="Open Sans Light"/>
          <w:lang w:val="es-ES"/>
        </w:rPr>
        <w:t>D</w:t>
      </w:r>
      <w:r w:rsidR="00885483" w:rsidRPr="00871050">
        <w:rPr>
          <w:rFonts w:ascii="Open Sans Light" w:hAnsi="Open Sans Light"/>
          <w:lang w:val="es-ES"/>
        </w:rPr>
        <w:t xml:space="preserve">ecretos </w:t>
      </w:r>
      <w:r w:rsidRPr="00871050">
        <w:rPr>
          <w:rFonts w:ascii="Open Sans Light" w:hAnsi="Open Sans Light"/>
          <w:lang w:val="es-ES"/>
        </w:rPr>
        <w:t>N°</w:t>
      </w:r>
      <w:r w:rsidR="00885483" w:rsidRPr="00871050">
        <w:rPr>
          <w:rFonts w:ascii="Open Sans Light" w:hAnsi="Open Sans Light"/>
          <w:lang w:val="es-ES"/>
        </w:rPr>
        <w:t xml:space="preserve">2 y </w:t>
      </w:r>
      <w:r w:rsidRPr="00871050">
        <w:rPr>
          <w:rFonts w:ascii="Open Sans Light" w:hAnsi="Open Sans Light"/>
          <w:lang w:val="es-ES"/>
        </w:rPr>
        <w:t>N</w:t>
      </w:r>
      <w:r w:rsidR="00885483" w:rsidRPr="00871050">
        <w:rPr>
          <w:rFonts w:ascii="Open Sans Light" w:hAnsi="Open Sans Light"/>
          <w:lang w:val="es-ES"/>
        </w:rPr>
        <w:t>°3</w:t>
      </w:r>
      <w:r w:rsidR="00667EFF" w:rsidRPr="00871050">
        <w:rPr>
          <w:rFonts w:ascii="Open Sans Light" w:hAnsi="Open Sans Light"/>
          <w:lang w:val="es-ES"/>
        </w:rPr>
        <w:t xml:space="preserve"> de la</w:t>
      </w:r>
      <w:r w:rsidR="00885483" w:rsidRPr="00871050">
        <w:rPr>
          <w:rFonts w:ascii="Open Sans Light" w:hAnsi="Open Sans Light"/>
          <w:lang w:val="es-ES"/>
        </w:rPr>
        <w:t xml:space="preserve"> ley 20.289 </w:t>
      </w:r>
      <w:r w:rsidR="00667EFF" w:rsidRPr="00871050">
        <w:rPr>
          <w:rFonts w:ascii="Open Sans Light" w:hAnsi="Open Sans Light"/>
          <w:lang w:val="es-ES"/>
        </w:rPr>
        <w:t xml:space="preserve">que creó el </w:t>
      </w:r>
      <w:r w:rsidR="00885483" w:rsidRPr="00871050">
        <w:rPr>
          <w:rFonts w:ascii="Open Sans Light" w:hAnsi="Open Sans Light"/>
          <w:lang w:val="es-ES"/>
        </w:rPr>
        <w:t>“</w:t>
      </w:r>
      <w:r w:rsidR="00667EFF" w:rsidRPr="00871050">
        <w:rPr>
          <w:rFonts w:ascii="Open Sans Light" w:hAnsi="Open Sans Light"/>
          <w:lang w:val="es-ES"/>
        </w:rPr>
        <w:t>S</w:t>
      </w:r>
      <w:r w:rsidR="00885483" w:rsidRPr="00871050">
        <w:rPr>
          <w:rFonts w:ascii="Open Sans Light" w:hAnsi="Open Sans Light"/>
          <w:lang w:val="es-ES"/>
        </w:rPr>
        <w:t xml:space="preserve">istema </w:t>
      </w:r>
      <w:r w:rsidR="00667EFF" w:rsidRPr="00871050">
        <w:rPr>
          <w:rFonts w:ascii="Open Sans Light" w:hAnsi="Open Sans Light"/>
          <w:lang w:val="es-ES"/>
        </w:rPr>
        <w:t>N</w:t>
      </w:r>
      <w:r w:rsidR="00885483" w:rsidRPr="00871050">
        <w:rPr>
          <w:rFonts w:ascii="Open Sans Light" w:hAnsi="Open Sans Light"/>
          <w:lang w:val="es-ES"/>
        </w:rPr>
        <w:t xml:space="preserve">acional de </w:t>
      </w:r>
      <w:r w:rsidR="00667EFF" w:rsidRPr="00871050">
        <w:rPr>
          <w:rFonts w:ascii="Open Sans Light" w:hAnsi="Open Sans Light"/>
          <w:lang w:val="es-ES"/>
        </w:rPr>
        <w:t>C</w:t>
      </w:r>
      <w:r w:rsidR="00885483" w:rsidRPr="00871050">
        <w:rPr>
          <w:rFonts w:ascii="Open Sans Light" w:hAnsi="Open Sans Light"/>
          <w:lang w:val="es-ES"/>
        </w:rPr>
        <w:t xml:space="preserve">ertificación de </w:t>
      </w:r>
      <w:r w:rsidR="00667EFF" w:rsidRPr="00871050">
        <w:rPr>
          <w:rFonts w:ascii="Open Sans Light" w:hAnsi="Open Sans Light"/>
          <w:lang w:val="es-ES"/>
        </w:rPr>
        <w:t>P</w:t>
      </w:r>
      <w:r w:rsidR="00885483" w:rsidRPr="00871050">
        <w:rPr>
          <w:rFonts w:ascii="Open Sans Light" w:hAnsi="Open Sans Light"/>
          <w:lang w:val="es-ES"/>
        </w:rPr>
        <w:t xml:space="preserve">roductos </w:t>
      </w:r>
      <w:r w:rsidR="00667EFF" w:rsidRPr="00871050">
        <w:rPr>
          <w:rFonts w:ascii="Open Sans Light" w:hAnsi="Open Sans Light"/>
          <w:lang w:val="es-ES"/>
        </w:rPr>
        <w:t>O</w:t>
      </w:r>
      <w:r w:rsidR="00885483" w:rsidRPr="00871050">
        <w:rPr>
          <w:rFonts w:ascii="Open Sans Light" w:hAnsi="Open Sans Light"/>
          <w:lang w:val="es-ES"/>
        </w:rPr>
        <w:t xml:space="preserve">rgánicos </w:t>
      </w:r>
      <w:r w:rsidR="00667EFF" w:rsidRPr="00871050">
        <w:rPr>
          <w:rFonts w:ascii="Open Sans Light" w:hAnsi="Open Sans Light"/>
          <w:lang w:val="es-ES"/>
        </w:rPr>
        <w:t>A</w:t>
      </w:r>
      <w:r w:rsidR="00885483" w:rsidRPr="00871050">
        <w:rPr>
          <w:rFonts w:ascii="Open Sans Light" w:hAnsi="Open Sans Light"/>
          <w:lang w:val="es-ES"/>
        </w:rPr>
        <w:t>grícolas”</w:t>
      </w:r>
      <w:r w:rsidR="00377893" w:rsidRPr="00871050">
        <w:rPr>
          <w:rFonts w:ascii="Open Sans Light" w:hAnsi="Open Sans Light"/>
          <w:lang w:val="es-ES"/>
        </w:rPr>
        <w:t>.</w:t>
      </w:r>
    </w:p>
    <w:p w14:paraId="44DD4422" w14:textId="34B0BA55" w:rsidR="00377893" w:rsidRPr="00871050" w:rsidRDefault="00377893" w:rsidP="00885483">
      <w:p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 xml:space="preserve">Este proceso se inicia el 9 de </w:t>
      </w:r>
      <w:r w:rsidR="00667EFF" w:rsidRPr="00871050">
        <w:rPr>
          <w:rFonts w:ascii="Open Sans Light" w:hAnsi="Open Sans Light"/>
          <w:lang w:val="es-ES"/>
        </w:rPr>
        <w:t xml:space="preserve">diciembre </w:t>
      </w:r>
      <w:r w:rsidRPr="00871050">
        <w:rPr>
          <w:rFonts w:ascii="Open Sans Light" w:hAnsi="Open Sans Light"/>
          <w:lang w:val="es-ES"/>
        </w:rPr>
        <w:t xml:space="preserve">de 2024 y finaliza una vez modificados </w:t>
      </w:r>
      <w:r w:rsidR="00AA6847" w:rsidRPr="00871050">
        <w:rPr>
          <w:rFonts w:ascii="Open Sans Light" w:hAnsi="Open Sans Light"/>
          <w:lang w:val="es-ES"/>
        </w:rPr>
        <w:t>los Decretos complementarios.</w:t>
      </w:r>
    </w:p>
    <w:p w14:paraId="655FB631" w14:textId="6994DE29" w:rsidR="00AA6847" w:rsidRPr="00871050" w:rsidRDefault="00631C85" w:rsidP="00885483">
      <w:p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>Para ello contempla las siguientes etapas:</w:t>
      </w:r>
    </w:p>
    <w:p w14:paraId="351DD45B" w14:textId="6990CAC6" w:rsidR="00631C85" w:rsidRPr="00871050" w:rsidRDefault="00631C85" w:rsidP="00631C85">
      <w:pPr>
        <w:pStyle w:val="Prrafodelista"/>
        <w:numPr>
          <w:ilvl w:val="0"/>
          <w:numId w:val="43"/>
        </w:num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>Recepción de propuestas.</w:t>
      </w:r>
    </w:p>
    <w:p w14:paraId="48EBAE10" w14:textId="3560D3F0" w:rsidR="00631C85" w:rsidRPr="00871050" w:rsidRDefault="00631C85" w:rsidP="00631C85">
      <w:pPr>
        <w:pStyle w:val="Prrafodelista"/>
        <w:numPr>
          <w:ilvl w:val="0"/>
          <w:numId w:val="43"/>
        </w:numPr>
        <w:spacing w:before="0" w:after="0"/>
        <w:rPr>
          <w:rFonts w:ascii="Open Sans Light" w:hAnsi="Open Sans Light"/>
          <w:lang w:val="es-ES"/>
        </w:rPr>
      </w:pPr>
      <w:bookmarkStart w:id="1" w:name="_Hlk184120130"/>
      <w:r w:rsidRPr="00871050">
        <w:rPr>
          <w:rFonts w:ascii="Open Sans Light" w:hAnsi="Open Sans Light"/>
          <w:lang w:val="es-ES"/>
        </w:rPr>
        <w:t>Análisis de propuestas</w:t>
      </w:r>
      <w:bookmarkEnd w:id="1"/>
      <w:r w:rsidRPr="00871050">
        <w:rPr>
          <w:rFonts w:ascii="Open Sans Light" w:hAnsi="Open Sans Light"/>
          <w:lang w:val="es-ES"/>
        </w:rPr>
        <w:t>.</w:t>
      </w:r>
    </w:p>
    <w:p w14:paraId="0B46659C" w14:textId="2A7A9C52" w:rsidR="00631C85" w:rsidRPr="00871050" w:rsidRDefault="00631C85" w:rsidP="00631C85">
      <w:pPr>
        <w:pStyle w:val="Prrafodelista"/>
        <w:numPr>
          <w:ilvl w:val="0"/>
          <w:numId w:val="43"/>
        </w:num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>Seminario de experiencias comparadas</w:t>
      </w:r>
      <w:r w:rsidR="00667EFF" w:rsidRPr="00871050">
        <w:rPr>
          <w:rFonts w:ascii="Open Sans Light" w:hAnsi="Open Sans Light"/>
          <w:lang w:val="es-ES"/>
        </w:rPr>
        <w:t xml:space="preserve"> (si se considera necesario por parte de los integrantes de la CNAO)</w:t>
      </w:r>
      <w:r w:rsidRPr="00871050">
        <w:rPr>
          <w:rFonts w:ascii="Open Sans Light" w:hAnsi="Open Sans Light"/>
          <w:lang w:val="es-ES"/>
        </w:rPr>
        <w:t>.</w:t>
      </w:r>
    </w:p>
    <w:p w14:paraId="3A3963B4" w14:textId="1188E38D" w:rsidR="00631C85" w:rsidRPr="00871050" w:rsidRDefault="00631C85" w:rsidP="00631C85">
      <w:pPr>
        <w:pStyle w:val="Prrafodelista"/>
        <w:numPr>
          <w:ilvl w:val="0"/>
          <w:numId w:val="43"/>
        </w:num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>E</w:t>
      </w:r>
      <w:r w:rsidR="00474E33" w:rsidRPr="00871050">
        <w:rPr>
          <w:rFonts w:ascii="Open Sans Light" w:hAnsi="Open Sans Light"/>
          <w:lang w:val="es-ES"/>
        </w:rPr>
        <w:t>n</w:t>
      </w:r>
      <w:r w:rsidR="006F662B" w:rsidRPr="00871050">
        <w:rPr>
          <w:rFonts w:ascii="Open Sans Light" w:hAnsi="Open Sans Light"/>
          <w:lang w:val="es-ES"/>
        </w:rPr>
        <w:t xml:space="preserve">trega de propuesta </w:t>
      </w:r>
      <w:r w:rsidR="00B32481" w:rsidRPr="00871050">
        <w:rPr>
          <w:rFonts w:ascii="Open Sans Light" w:hAnsi="Open Sans Light"/>
          <w:lang w:val="es-ES"/>
        </w:rPr>
        <w:t>de modificación normativa.</w:t>
      </w:r>
    </w:p>
    <w:p w14:paraId="2E50FFD0" w14:textId="383188CF" w:rsidR="00B32481" w:rsidRPr="00871050" w:rsidRDefault="00B32481" w:rsidP="00631C85">
      <w:pPr>
        <w:pStyle w:val="Prrafodelista"/>
        <w:numPr>
          <w:ilvl w:val="0"/>
          <w:numId w:val="43"/>
        </w:num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>Consulta pública de la propuesta de modificación.</w:t>
      </w:r>
    </w:p>
    <w:p w14:paraId="24AF0474" w14:textId="2341DCA9" w:rsidR="00B32481" w:rsidRPr="00871050" w:rsidRDefault="00B32481" w:rsidP="00631C85">
      <w:pPr>
        <w:pStyle w:val="Prrafodelista"/>
        <w:numPr>
          <w:ilvl w:val="0"/>
          <w:numId w:val="43"/>
        </w:numPr>
        <w:spacing w:before="0" w:after="0"/>
        <w:rPr>
          <w:rFonts w:ascii="Open Sans Light" w:hAnsi="Open Sans Light"/>
          <w:lang w:val="es-ES"/>
        </w:rPr>
      </w:pPr>
      <w:r w:rsidRPr="00871050">
        <w:rPr>
          <w:rFonts w:ascii="Open Sans Light" w:hAnsi="Open Sans Light"/>
          <w:lang w:val="es-ES"/>
        </w:rPr>
        <w:t xml:space="preserve">Resolución </w:t>
      </w:r>
      <w:r w:rsidR="00E50A32" w:rsidRPr="00871050">
        <w:rPr>
          <w:rFonts w:ascii="Open Sans Light" w:hAnsi="Open Sans Light"/>
          <w:lang w:val="es-ES"/>
        </w:rPr>
        <w:t xml:space="preserve">con modificación </w:t>
      </w:r>
      <w:r w:rsidR="000B7C43" w:rsidRPr="00871050">
        <w:rPr>
          <w:rFonts w:ascii="Open Sans Light" w:hAnsi="Open Sans Light"/>
          <w:lang w:val="es-ES"/>
        </w:rPr>
        <w:t>de los Decretos.</w:t>
      </w:r>
    </w:p>
    <w:p w14:paraId="01AEF53F" w14:textId="77777777" w:rsidR="00EE0628" w:rsidRPr="00EE0628" w:rsidRDefault="00EE0628" w:rsidP="00EE0628">
      <w:pPr>
        <w:spacing w:before="0" w:after="0"/>
        <w:rPr>
          <w:rFonts w:ascii="Open Sans Light" w:hAnsi="Open Sans Light"/>
          <w:lang w:val="es-ES"/>
        </w:rPr>
      </w:pPr>
    </w:p>
    <w:p w14:paraId="3F14A0B7" w14:textId="34817033" w:rsidR="00EE0628" w:rsidRPr="00EE0628" w:rsidRDefault="00EE0628" w:rsidP="00EE0628">
      <w:pPr>
        <w:spacing w:before="0" w:after="0"/>
        <w:rPr>
          <w:rFonts w:ascii="Open Sans Light" w:hAnsi="Open Sans Light"/>
          <w:lang w:val="es-ES"/>
        </w:rPr>
      </w:pPr>
      <w:r w:rsidRPr="00EE0628">
        <w:rPr>
          <w:rFonts w:ascii="Open Sans Light" w:hAnsi="Open Sans Light"/>
          <w:lang w:val="es-ES"/>
        </w:rPr>
        <w:t>En el siguiente diagrama se pue</w:t>
      </w:r>
      <w:r>
        <w:rPr>
          <w:rFonts w:ascii="Open Sans Light" w:hAnsi="Open Sans Light"/>
          <w:lang w:val="es-ES"/>
        </w:rPr>
        <w:t xml:space="preserve">de ver </w:t>
      </w:r>
      <w:r w:rsidR="004D70EA">
        <w:rPr>
          <w:rFonts w:ascii="Open Sans Light" w:hAnsi="Open Sans Light"/>
          <w:lang w:val="es-ES"/>
        </w:rPr>
        <w:t>el proceso:</w:t>
      </w:r>
    </w:p>
    <w:p w14:paraId="58BB5FD9" w14:textId="77777777" w:rsidR="00AA6847" w:rsidRPr="00EE0628" w:rsidRDefault="00AA6847" w:rsidP="00885483">
      <w:pPr>
        <w:spacing w:before="0" w:after="0"/>
        <w:rPr>
          <w:rFonts w:ascii="Open Sans Light" w:hAnsi="Open Sans Light"/>
          <w:lang w:val="es-ES"/>
        </w:rPr>
      </w:pPr>
    </w:p>
    <w:p w14:paraId="036672AD" w14:textId="6E3665BD" w:rsidR="00C900EF" w:rsidRDefault="0034763E" w:rsidP="004D70EA">
      <w:pPr>
        <w:spacing w:before="0" w:after="160" w:line="259" w:lineRule="auto"/>
        <w:rPr>
          <w:rFonts w:ascii="Open Sans Light" w:hAnsi="Open Sans Light"/>
          <w:lang w:val="es-ES"/>
        </w:rPr>
      </w:pPr>
      <w:r w:rsidRPr="0034763E">
        <w:rPr>
          <w:rFonts w:ascii="Open Sans Light" w:hAnsi="Open Sans Light"/>
          <w:noProof/>
          <w:lang w:val="es-ES"/>
        </w:rPr>
        <w:drawing>
          <wp:inline distT="0" distB="0" distL="0" distR="0" wp14:anchorId="37E9EEA9" wp14:editId="379CA1A1">
            <wp:extent cx="6400800" cy="3540125"/>
            <wp:effectExtent l="0" t="0" r="0" b="3175"/>
            <wp:docPr id="1354181576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81576" name="Imagen 1" descr="Diagrama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3C94" w14:textId="2C1FE08C" w:rsidR="00B048AA" w:rsidRDefault="008737C8" w:rsidP="00B048AA">
      <w:pPr>
        <w:pStyle w:val="Prrafodelista"/>
        <w:numPr>
          <w:ilvl w:val="0"/>
          <w:numId w:val="32"/>
        </w:numPr>
        <w:spacing w:before="0" w:after="0"/>
        <w:rPr>
          <w:rFonts w:ascii="Open Sans Light" w:hAnsi="Open Sans Light"/>
          <w:b/>
          <w:bCs/>
          <w:lang w:val="es-ES"/>
        </w:rPr>
      </w:pPr>
      <w:r>
        <w:rPr>
          <w:rFonts w:ascii="Open Sans Light" w:hAnsi="Open Sans Light"/>
          <w:b/>
          <w:bCs/>
          <w:lang w:val="es-ES"/>
        </w:rPr>
        <w:lastRenderedPageBreak/>
        <w:t>Etapas</w:t>
      </w:r>
      <w:r w:rsidR="00B048AA" w:rsidRPr="001E0F8C">
        <w:rPr>
          <w:rFonts w:ascii="Open Sans Light" w:hAnsi="Open Sans Light"/>
          <w:b/>
          <w:bCs/>
          <w:lang w:val="es-ES"/>
        </w:rPr>
        <w:t xml:space="preserve"> de</w:t>
      </w:r>
      <w:r w:rsidR="00B048AA">
        <w:rPr>
          <w:rFonts w:ascii="Open Sans Light" w:hAnsi="Open Sans Light"/>
          <w:b/>
          <w:bCs/>
          <w:lang w:val="es-ES"/>
        </w:rPr>
        <w:t>l proceso</w:t>
      </w:r>
    </w:p>
    <w:p w14:paraId="69F6C853" w14:textId="77777777" w:rsidR="006E3CFD" w:rsidRDefault="006E3CFD" w:rsidP="006E3CFD">
      <w:pPr>
        <w:spacing w:before="0" w:after="0"/>
        <w:rPr>
          <w:rFonts w:ascii="Open Sans Light" w:hAnsi="Open Sans Light"/>
          <w:b/>
          <w:bCs/>
          <w:lang w:val="es-ES"/>
        </w:rPr>
      </w:pPr>
    </w:p>
    <w:p w14:paraId="64A6C52E" w14:textId="413F9EEF" w:rsidR="006E3CFD" w:rsidRPr="00227EC9" w:rsidRDefault="004C73EC" w:rsidP="006E3CFD">
      <w:pPr>
        <w:spacing w:before="0" w:after="0"/>
        <w:rPr>
          <w:rFonts w:ascii="Open Sans Light" w:hAnsi="Open Sans Light"/>
          <w:lang w:val="es-ES"/>
        </w:rPr>
      </w:pPr>
      <w:r>
        <w:rPr>
          <w:rFonts w:ascii="Open Sans Light" w:hAnsi="Open Sans Light"/>
          <w:lang w:val="es-ES"/>
        </w:rPr>
        <w:t xml:space="preserve">i) </w:t>
      </w:r>
      <w:r w:rsidRPr="00667EFF">
        <w:rPr>
          <w:rFonts w:ascii="Open Sans Light" w:hAnsi="Open Sans Light"/>
          <w:b/>
          <w:bCs/>
          <w:lang w:val="es-ES"/>
        </w:rPr>
        <w:t>Recepción de propuestas</w:t>
      </w:r>
      <w:r>
        <w:rPr>
          <w:rFonts w:ascii="Open Sans Light" w:hAnsi="Open Sans Light"/>
          <w:lang w:val="es-ES"/>
        </w:rPr>
        <w:t>: Esta etapa consiste en i</w:t>
      </w:r>
      <w:r w:rsidR="006E3CFD" w:rsidRPr="004C73EC">
        <w:rPr>
          <w:rFonts w:ascii="Open Sans Light" w:hAnsi="Open Sans Light"/>
          <w:lang w:val="es-ES"/>
        </w:rPr>
        <w:t>dentifica</w:t>
      </w:r>
      <w:r>
        <w:rPr>
          <w:rFonts w:ascii="Open Sans Light" w:hAnsi="Open Sans Light"/>
          <w:lang w:val="es-ES"/>
        </w:rPr>
        <w:t>r</w:t>
      </w:r>
      <w:r w:rsidR="006E3CFD" w:rsidRPr="004C73EC">
        <w:rPr>
          <w:rFonts w:ascii="Open Sans Light" w:hAnsi="Open Sans Light"/>
          <w:lang w:val="es-ES"/>
        </w:rPr>
        <w:t xml:space="preserve"> </w:t>
      </w:r>
      <w:r w:rsidR="009508D6">
        <w:rPr>
          <w:rFonts w:ascii="Open Sans Light" w:hAnsi="Open Sans Light"/>
          <w:lang w:val="es-ES"/>
        </w:rPr>
        <w:t>los artículos</w:t>
      </w:r>
      <w:r w:rsidR="00E81C20">
        <w:rPr>
          <w:rFonts w:ascii="Open Sans Light" w:hAnsi="Open Sans Light"/>
          <w:lang w:val="es-ES"/>
        </w:rPr>
        <w:t xml:space="preserve"> de los </w:t>
      </w:r>
      <w:r w:rsidR="00735992">
        <w:rPr>
          <w:rFonts w:ascii="Open Sans Light" w:hAnsi="Open Sans Light"/>
          <w:lang w:val="es-ES"/>
        </w:rPr>
        <w:t>decretos a</w:t>
      </w:r>
      <w:r w:rsidR="006E3CFD" w:rsidRPr="004C73EC">
        <w:rPr>
          <w:rFonts w:ascii="Open Sans Light" w:hAnsi="Open Sans Light"/>
          <w:lang w:val="es-ES"/>
        </w:rPr>
        <w:t xml:space="preserve"> </w:t>
      </w:r>
      <w:r>
        <w:rPr>
          <w:rFonts w:ascii="Open Sans Light" w:hAnsi="Open Sans Light"/>
          <w:lang w:val="es-ES"/>
        </w:rPr>
        <w:t>m</w:t>
      </w:r>
      <w:r w:rsidR="006E3CFD" w:rsidRPr="004C73EC">
        <w:rPr>
          <w:rFonts w:ascii="Open Sans Light" w:hAnsi="Open Sans Light"/>
          <w:lang w:val="es-ES"/>
        </w:rPr>
        <w:t>odifica</w:t>
      </w:r>
      <w:r>
        <w:rPr>
          <w:rFonts w:ascii="Open Sans Light" w:hAnsi="Open Sans Light"/>
          <w:lang w:val="es-ES"/>
        </w:rPr>
        <w:t>r</w:t>
      </w:r>
      <w:r w:rsidR="009508D6">
        <w:rPr>
          <w:rFonts w:ascii="Open Sans Light" w:hAnsi="Open Sans Light"/>
          <w:lang w:val="es-ES"/>
        </w:rPr>
        <w:t xml:space="preserve"> y realizar un análisis</w:t>
      </w:r>
      <w:r w:rsidR="00227EC9">
        <w:rPr>
          <w:rFonts w:ascii="Open Sans Light" w:hAnsi="Open Sans Light"/>
          <w:lang w:val="es-ES"/>
        </w:rPr>
        <w:t>, para luego escribir una propuesta de articulo, con fundamentos y argumentos claros</w:t>
      </w:r>
      <w:r w:rsidR="006E3CFD" w:rsidRPr="006E3CFD">
        <w:rPr>
          <w:rFonts w:ascii="Open Sans Light" w:hAnsi="Open Sans Light" w:cstheme="minorBidi"/>
          <w:lang w:val="es-ES"/>
        </w:rPr>
        <w:t xml:space="preserve">. </w:t>
      </w:r>
    </w:p>
    <w:p w14:paraId="6CE75551" w14:textId="77777777" w:rsidR="006E3CFD" w:rsidRPr="006E3CFD" w:rsidRDefault="006E3CFD" w:rsidP="006E3CFD">
      <w:pPr>
        <w:spacing w:before="0" w:after="0"/>
        <w:rPr>
          <w:rFonts w:ascii="Open Sans Light" w:hAnsi="Open Sans Light" w:cstheme="minorBidi"/>
          <w:lang w:val="es-ES"/>
        </w:rPr>
      </w:pPr>
    </w:p>
    <w:p w14:paraId="5E49A910" w14:textId="412CDCD3" w:rsidR="004112DF" w:rsidRDefault="00227EC9" w:rsidP="006E3CFD">
      <w:pPr>
        <w:spacing w:before="0" w:after="0"/>
        <w:rPr>
          <w:rFonts w:ascii="Open Sans Light" w:hAnsi="Open Sans Light" w:cstheme="minorBidi"/>
          <w:lang w:val="es-ES"/>
        </w:rPr>
      </w:pPr>
      <w:proofErr w:type="spellStart"/>
      <w:r>
        <w:rPr>
          <w:rFonts w:ascii="Open Sans Light" w:hAnsi="Open Sans Light" w:cstheme="minorBidi"/>
          <w:lang w:val="es-ES"/>
        </w:rPr>
        <w:t>ii</w:t>
      </w:r>
      <w:proofErr w:type="spellEnd"/>
      <w:r>
        <w:rPr>
          <w:rFonts w:ascii="Open Sans Light" w:hAnsi="Open Sans Light" w:cstheme="minorBidi"/>
          <w:lang w:val="es-ES"/>
        </w:rPr>
        <w:t>)</w:t>
      </w:r>
      <w:r w:rsidR="006E3CFD" w:rsidRPr="006E3CFD">
        <w:rPr>
          <w:rFonts w:ascii="Open Sans Light" w:hAnsi="Open Sans Light" w:cstheme="minorBidi"/>
          <w:lang w:val="es-ES"/>
        </w:rPr>
        <w:t xml:space="preserve"> </w:t>
      </w:r>
      <w:r w:rsidR="004112DF" w:rsidRPr="00667EFF">
        <w:rPr>
          <w:rFonts w:ascii="Open Sans Light" w:hAnsi="Open Sans Light" w:cstheme="minorBidi"/>
          <w:b/>
          <w:bCs/>
          <w:lang w:val="es-ES"/>
        </w:rPr>
        <w:t>Análisis de propuestas</w:t>
      </w:r>
      <w:r w:rsidR="004112DF">
        <w:rPr>
          <w:rFonts w:ascii="Open Sans Light" w:hAnsi="Open Sans Light" w:cstheme="minorBidi"/>
          <w:lang w:val="es-ES"/>
        </w:rPr>
        <w:t xml:space="preserve">: Se analizarán </w:t>
      </w:r>
      <w:r w:rsidR="00735992">
        <w:rPr>
          <w:rFonts w:ascii="Open Sans Light" w:hAnsi="Open Sans Light" w:cstheme="minorBidi"/>
          <w:lang w:val="es-ES"/>
        </w:rPr>
        <w:t xml:space="preserve">en su pertinencia </w:t>
      </w:r>
      <w:r w:rsidR="004112DF">
        <w:rPr>
          <w:rFonts w:ascii="Open Sans Light" w:hAnsi="Open Sans Light" w:cstheme="minorBidi"/>
          <w:lang w:val="es-ES"/>
        </w:rPr>
        <w:t>todas las propuestas recibidas en el per</w:t>
      </w:r>
      <w:r w:rsidR="00735992">
        <w:rPr>
          <w:rFonts w:ascii="Open Sans Light" w:hAnsi="Open Sans Light" w:cstheme="minorBidi"/>
          <w:lang w:val="es-ES"/>
        </w:rPr>
        <w:t>í</w:t>
      </w:r>
      <w:r w:rsidR="004112DF">
        <w:rPr>
          <w:rFonts w:ascii="Open Sans Light" w:hAnsi="Open Sans Light" w:cstheme="minorBidi"/>
          <w:lang w:val="es-ES"/>
        </w:rPr>
        <w:t xml:space="preserve">odo </w:t>
      </w:r>
      <w:r w:rsidR="00735992">
        <w:rPr>
          <w:rFonts w:ascii="Open Sans Light" w:hAnsi="Open Sans Light" w:cstheme="minorBidi"/>
          <w:lang w:val="es-ES"/>
        </w:rPr>
        <w:t xml:space="preserve">establecido y se </w:t>
      </w:r>
      <w:r w:rsidR="00184931">
        <w:rPr>
          <w:rFonts w:ascii="Open Sans Light" w:hAnsi="Open Sans Light" w:cstheme="minorBidi"/>
          <w:lang w:val="es-ES"/>
        </w:rPr>
        <w:t>realizará una propuesta formal de modificación.</w:t>
      </w:r>
    </w:p>
    <w:p w14:paraId="36143047" w14:textId="77777777" w:rsidR="004112DF" w:rsidRDefault="004112DF" w:rsidP="006E3CFD">
      <w:pPr>
        <w:spacing w:before="0" w:after="0"/>
        <w:rPr>
          <w:rFonts w:ascii="Open Sans Light" w:hAnsi="Open Sans Light" w:cstheme="minorBidi"/>
          <w:lang w:val="es-ES"/>
        </w:rPr>
      </w:pPr>
    </w:p>
    <w:p w14:paraId="6D82E3DE" w14:textId="57B504DA" w:rsidR="00184931" w:rsidRDefault="00184931" w:rsidP="00184931">
      <w:pPr>
        <w:spacing w:before="0" w:after="0"/>
        <w:rPr>
          <w:rFonts w:ascii="Open Sans Light" w:hAnsi="Open Sans Light" w:cstheme="minorBidi"/>
          <w:lang w:val="es-ES"/>
        </w:rPr>
      </w:pPr>
      <w:proofErr w:type="spellStart"/>
      <w:r>
        <w:rPr>
          <w:rFonts w:ascii="Open Sans Light" w:hAnsi="Open Sans Light" w:cstheme="minorBidi"/>
          <w:lang w:val="es-ES"/>
        </w:rPr>
        <w:t>iii</w:t>
      </w:r>
      <w:proofErr w:type="spellEnd"/>
      <w:r>
        <w:rPr>
          <w:rFonts w:ascii="Open Sans Light" w:hAnsi="Open Sans Light" w:cstheme="minorBidi"/>
          <w:lang w:val="es-ES"/>
        </w:rPr>
        <w:t xml:space="preserve">) </w:t>
      </w:r>
      <w:r w:rsidRPr="00667EFF">
        <w:rPr>
          <w:rFonts w:ascii="Open Sans Light" w:hAnsi="Open Sans Light" w:cstheme="minorBidi"/>
          <w:b/>
          <w:bCs/>
          <w:lang w:val="es-ES"/>
        </w:rPr>
        <w:t>Seminario de experiencias comparadas</w:t>
      </w:r>
      <w:r>
        <w:rPr>
          <w:rFonts w:ascii="Open Sans Light" w:hAnsi="Open Sans Light" w:cstheme="minorBidi"/>
          <w:lang w:val="es-ES"/>
        </w:rPr>
        <w:t>: con la propuesta formal de modificación, se realizará un seminario de experiencia comparadas, en el que podrían surgir ajustes a la propuesta</w:t>
      </w:r>
      <w:r w:rsidR="000E46E8">
        <w:rPr>
          <w:rFonts w:ascii="Open Sans Light" w:hAnsi="Open Sans Light" w:cstheme="minorBidi"/>
          <w:lang w:val="es-ES"/>
        </w:rPr>
        <w:t>.</w:t>
      </w:r>
    </w:p>
    <w:p w14:paraId="3921C32D" w14:textId="77777777" w:rsidR="000E46E8" w:rsidRDefault="000E46E8" w:rsidP="00184931">
      <w:pPr>
        <w:spacing w:before="0" w:after="0"/>
        <w:rPr>
          <w:rFonts w:ascii="Open Sans Light" w:hAnsi="Open Sans Light" w:cstheme="minorBidi"/>
          <w:lang w:val="es-ES"/>
        </w:rPr>
      </w:pPr>
    </w:p>
    <w:p w14:paraId="52713C45" w14:textId="6F37D358" w:rsidR="009C11F6" w:rsidRPr="00871050" w:rsidRDefault="000E46E8" w:rsidP="00184931">
      <w:pPr>
        <w:spacing w:before="0" w:after="0"/>
        <w:rPr>
          <w:rFonts w:ascii="Open Sans Light" w:hAnsi="Open Sans Light" w:cstheme="minorBidi"/>
          <w:lang w:val="es-ES"/>
        </w:rPr>
      </w:pPr>
      <w:proofErr w:type="spellStart"/>
      <w:r>
        <w:rPr>
          <w:rFonts w:ascii="Open Sans Light" w:hAnsi="Open Sans Light" w:cstheme="minorBidi"/>
          <w:lang w:val="es-ES"/>
        </w:rPr>
        <w:t>iv</w:t>
      </w:r>
      <w:proofErr w:type="spellEnd"/>
      <w:r>
        <w:rPr>
          <w:rFonts w:ascii="Open Sans Light" w:hAnsi="Open Sans Light" w:cstheme="minorBidi"/>
          <w:lang w:val="es-ES"/>
        </w:rPr>
        <w:t xml:space="preserve">) </w:t>
      </w:r>
      <w:r w:rsidR="00184931" w:rsidRPr="00667EFF">
        <w:rPr>
          <w:rFonts w:ascii="Open Sans Light" w:hAnsi="Open Sans Light" w:cstheme="minorBidi"/>
          <w:b/>
          <w:bCs/>
          <w:lang w:val="es-ES"/>
        </w:rPr>
        <w:t>Entrega de propuesta de modificación normativa</w:t>
      </w:r>
      <w:r>
        <w:rPr>
          <w:rFonts w:ascii="Open Sans Light" w:hAnsi="Open Sans Light" w:cstheme="minorBidi"/>
          <w:lang w:val="es-ES"/>
        </w:rPr>
        <w:t xml:space="preserve">: </w:t>
      </w:r>
      <w:r w:rsidR="00667EFF" w:rsidRPr="00871050">
        <w:rPr>
          <w:rFonts w:ascii="Open Sans Light" w:hAnsi="Open Sans Light" w:cstheme="minorBidi"/>
          <w:lang w:val="es-ES"/>
        </w:rPr>
        <w:t>Si se considera necesario para una mejor comprensión de los cambios a proponer, se planteará un</w:t>
      </w:r>
      <w:r w:rsidR="009C11F6" w:rsidRPr="00871050">
        <w:rPr>
          <w:rFonts w:ascii="Open Sans Light" w:hAnsi="Open Sans Light" w:cstheme="minorBidi"/>
          <w:lang w:val="es-ES"/>
        </w:rPr>
        <w:t xml:space="preserve"> seminario</w:t>
      </w:r>
      <w:r w:rsidR="00BE7F11" w:rsidRPr="00871050">
        <w:rPr>
          <w:rFonts w:ascii="Open Sans Light" w:hAnsi="Open Sans Light" w:cstheme="minorBidi"/>
          <w:lang w:val="es-ES"/>
        </w:rPr>
        <w:t xml:space="preserve"> o taller</w:t>
      </w:r>
      <w:r w:rsidRPr="00871050">
        <w:rPr>
          <w:rFonts w:ascii="Open Sans Light" w:hAnsi="Open Sans Light" w:cstheme="minorBidi"/>
          <w:lang w:val="es-ES"/>
        </w:rPr>
        <w:t xml:space="preserve"> </w:t>
      </w:r>
      <w:r w:rsidR="00667EFF" w:rsidRPr="00871050">
        <w:rPr>
          <w:rFonts w:ascii="Open Sans Light" w:hAnsi="Open Sans Light" w:cstheme="minorBidi"/>
          <w:lang w:val="es-ES"/>
        </w:rPr>
        <w:t>para este fin</w:t>
      </w:r>
      <w:r w:rsidR="00871050">
        <w:rPr>
          <w:rFonts w:ascii="Open Sans Light" w:hAnsi="Open Sans Light" w:cstheme="minorBidi"/>
          <w:lang w:val="es-ES"/>
        </w:rPr>
        <w:t>.</w:t>
      </w:r>
    </w:p>
    <w:p w14:paraId="1ADD30C5" w14:textId="77777777" w:rsidR="009C11F6" w:rsidRDefault="009C11F6" w:rsidP="00184931">
      <w:pPr>
        <w:spacing w:before="0" w:after="0"/>
        <w:rPr>
          <w:rFonts w:ascii="Open Sans Light" w:hAnsi="Open Sans Light" w:cstheme="minorBidi"/>
          <w:lang w:val="es-ES"/>
        </w:rPr>
      </w:pPr>
    </w:p>
    <w:p w14:paraId="516A0338" w14:textId="2FE56729" w:rsidR="00184931" w:rsidRDefault="009C11F6" w:rsidP="00184931">
      <w:pPr>
        <w:spacing w:before="0" w:after="0"/>
        <w:rPr>
          <w:rFonts w:ascii="Open Sans Light" w:hAnsi="Open Sans Light" w:cstheme="minorBidi"/>
          <w:lang w:val="es-ES"/>
        </w:rPr>
      </w:pPr>
      <w:r>
        <w:rPr>
          <w:rFonts w:ascii="Open Sans Light" w:hAnsi="Open Sans Light" w:cstheme="minorBidi"/>
          <w:lang w:val="es-ES"/>
        </w:rPr>
        <w:t xml:space="preserve">v) </w:t>
      </w:r>
      <w:r w:rsidR="00184931" w:rsidRPr="00667EFF">
        <w:rPr>
          <w:rFonts w:ascii="Open Sans Light" w:hAnsi="Open Sans Light" w:cstheme="minorBidi"/>
          <w:b/>
          <w:bCs/>
          <w:lang w:val="es-ES"/>
        </w:rPr>
        <w:t>Consulta pública de la propuesta de modificación</w:t>
      </w:r>
      <w:r>
        <w:rPr>
          <w:rFonts w:ascii="Open Sans Light" w:hAnsi="Open Sans Light" w:cstheme="minorBidi"/>
          <w:lang w:val="es-ES"/>
        </w:rPr>
        <w:t xml:space="preserve">: la propuesta de modificación será sometida a un proceso de consulta </w:t>
      </w:r>
      <w:r w:rsidRPr="00871050">
        <w:rPr>
          <w:rFonts w:ascii="Open Sans Light" w:hAnsi="Open Sans Light" w:cstheme="minorBidi"/>
          <w:lang w:val="es-ES"/>
        </w:rPr>
        <w:t>pública</w:t>
      </w:r>
      <w:r w:rsidR="00667EFF" w:rsidRPr="00871050">
        <w:rPr>
          <w:rFonts w:ascii="Open Sans Light" w:hAnsi="Open Sans Light" w:cstheme="minorBidi"/>
          <w:lang w:val="es-ES"/>
        </w:rPr>
        <w:t>, en los plazos definidos por la normativa vigente</w:t>
      </w:r>
      <w:r w:rsidRPr="00871050">
        <w:rPr>
          <w:rFonts w:ascii="Open Sans Light" w:hAnsi="Open Sans Light" w:cstheme="minorBidi"/>
          <w:lang w:val="es-ES"/>
        </w:rPr>
        <w:t>.</w:t>
      </w:r>
    </w:p>
    <w:p w14:paraId="4F7FD0E7" w14:textId="77777777" w:rsidR="00117A20" w:rsidRDefault="00117A20" w:rsidP="00184931">
      <w:pPr>
        <w:spacing w:before="0" w:after="0"/>
        <w:rPr>
          <w:rFonts w:ascii="Open Sans Light" w:hAnsi="Open Sans Light" w:cstheme="minorBidi"/>
          <w:lang w:val="es-ES"/>
        </w:rPr>
      </w:pPr>
    </w:p>
    <w:p w14:paraId="009EB0FC" w14:textId="27B99178" w:rsidR="00117A20" w:rsidRPr="00871050" w:rsidRDefault="00117A20" w:rsidP="00184931">
      <w:pPr>
        <w:spacing w:before="0" w:after="0"/>
        <w:rPr>
          <w:rFonts w:ascii="Open Sans Light" w:hAnsi="Open Sans Light" w:cstheme="minorBidi"/>
          <w:lang w:val="es-ES"/>
        </w:rPr>
      </w:pPr>
      <w:r>
        <w:rPr>
          <w:rFonts w:ascii="Open Sans Light" w:hAnsi="Open Sans Light" w:cstheme="minorBidi"/>
          <w:lang w:val="es-ES"/>
        </w:rPr>
        <w:t xml:space="preserve">vi) </w:t>
      </w:r>
      <w:r w:rsidRPr="00667EFF">
        <w:rPr>
          <w:rFonts w:ascii="Open Sans Light" w:hAnsi="Open Sans Light" w:cstheme="minorBidi"/>
          <w:b/>
          <w:bCs/>
          <w:lang w:val="es-ES"/>
        </w:rPr>
        <w:t>Propuesta final a ser aprobada</w:t>
      </w:r>
      <w:r>
        <w:rPr>
          <w:rFonts w:ascii="Open Sans Light" w:hAnsi="Open Sans Light" w:cstheme="minorBidi"/>
          <w:lang w:val="es-ES"/>
        </w:rPr>
        <w:t xml:space="preserve">: Tras la </w:t>
      </w:r>
      <w:r w:rsidR="00F47215">
        <w:rPr>
          <w:rFonts w:ascii="Open Sans Light" w:hAnsi="Open Sans Light" w:cstheme="minorBidi"/>
          <w:lang w:val="es-ES"/>
        </w:rPr>
        <w:t>Consulta pública</w:t>
      </w:r>
      <w:r>
        <w:rPr>
          <w:rFonts w:ascii="Open Sans Light" w:hAnsi="Open Sans Light" w:cstheme="minorBidi"/>
          <w:lang w:val="es-ES"/>
        </w:rPr>
        <w:t xml:space="preserve"> </w:t>
      </w:r>
      <w:r w:rsidRPr="00871050">
        <w:rPr>
          <w:rFonts w:ascii="Open Sans Light" w:hAnsi="Open Sans Light" w:cstheme="minorBidi"/>
          <w:lang w:val="es-ES"/>
        </w:rPr>
        <w:t xml:space="preserve">se realizará </w:t>
      </w:r>
      <w:r w:rsidR="00667EFF" w:rsidRPr="00871050">
        <w:rPr>
          <w:rFonts w:ascii="Open Sans Light" w:hAnsi="Open Sans Light" w:cstheme="minorBidi"/>
          <w:lang w:val="es-ES"/>
        </w:rPr>
        <w:t xml:space="preserve">el análisis respectivo y se presentará </w:t>
      </w:r>
      <w:r w:rsidR="00F47215" w:rsidRPr="00871050">
        <w:rPr>
          <w:rFonts w:ascii="Open Sans Light" w:hAnsi="Open Sans Light" w:cstheme="minorBidi"/>
          <w:lang w:val="es-ES"/>
        </w:rPr>
        <w:t>una propuesta formal final</w:t>
      </w:r>
      <w:r w:rsidRPr="00871050">
        <w:rPr>
          <w:rFonts w:ascii="Open Sans Light" w:hAnsi="Open Sans Light" w:cstheme="minorBidi"/>
          <w:lang w:val="es-ES"/>
        </w:rPr>
        <w:t xml:space="preserve"> de </w:t>
      </w:r>
      <w:r w:rsidR="00F759D9" w:rsidRPr="00871050">
        <w:rPr>
          <w:rFonts w:ascii="Open Sans Light" w:hAnsi="Open Sans Light" w:cstheme="minorBidi"/>
          <w:lang w:val="es-ES"/>
        </w:rPr>
        <w:t xml:space="preserve">modificación de los decretos </w:t>
      </w:r>
      <w:r w:rsidR="00F47215" w:rsidRPr="00871050">
        <w:rPr>
          <w:rFonts w:ascii="Open Sans Light" w:hAnsi="Open Sans Light" w:cstheme="minorBidi"/>
          <w:lang w:val="es-ES"/>
        </w:rPr>
        <w:t>N°</w:t>
      </w:r>
      <w:r w:rsidR="00F759D9" w:rsidRPr="00871050">
        <w:rPr>
          <w:rFonts w:ascii="Open Sans Light" w:hAnsi="Open Sans Light" w:cstheme="minorBidi"/>
          <w:lang w:val="es-ES"/>
        </w:rPr>
        <w:t xml:space="preserve">2 y </w:t>
      </w:r>
      <w:r w:rsidR="00F47215" w:rsidRPr="00871050">
        <w:rPr>
          <w:rFonts w:ascii="Open Sans Light" w:hAnsi="Open Sans Light" w:cstheme="minorBidi"/>
          <w:lang w:val="es-ES"/>
        </w:rPr>
        <w:t>N°</w:t>
      </w:r>
      <w:r w:rsidR="00F759D9" w:rsidRPr="00871050">
        <w:rPr>
          <w:rFonts w:ascii="Open Sans Light" w:hAnsi="Open Sans Light" w:cstheme="minorBidi"/>
          <w:lang w:val="es-ES"/>
        </w:rPr>
        <w:t>3</w:t>
      </w:r>
      <w:r w:rsidR="00372B48" w:rsidRPr="00871050">
        <w:rPr>
          <w:rFonts w:ascii="Open Sans Light" w:hAnsi="Open Sans Light" w:cstheme="minorBidi"/>
          <w:lang w:val="es-ES"/>
        </w:rPr>
        <w:t>.</w:t>
      </w:r>
    </w:p>
    <w:p w14:paraId="44577516" w14:textId="77777777" w:rsidR="009C11F6" w:rsidRPr="00184931" w:rsidRDefault="009C11F6" w:rsidP="00184931">
      <w:pPr>
        <w:spacing w:before="0" w:after="0"/>
        <w:rPr>
          <w:rFonts w:ascii="Open Sans Light" w:hAnsi="Open Sans Light" w:cstheme="minorBidi"/>
          <w:lang w:val="es-ES"/>
        </w:rPr>
      </w:pPr>
    </w:p>
    <w:p w14:paraId="6F77FC6F" w14:textId="30597900" w:rsidR="006E3CFD" w:rsidRPr="0026358B" w:rsidRDefault="009C11F6" w:rsidP="006E3CFD">
      <w:pPr>
        <w:spacing w:before="0" w:after="0"/>
        <w:rPr>
          <w:rFonts w:ascii="Open Sans Light" w:hAnsi="Open Sans Light" w:cstheme="minorBidi"/>
          <w:lang w:val="es-ES"/>
        </w:rPr>
      </w:pPr>
      <w:proofErr w:type="spellStart"/>
      <w:r>
        <w:rPr>
          <w:rFonts w:ascii="Open Sans Light" w:hAnsi="Open Sans Light" w:cstheme="minorBidi"/>
          <w:lang w:val="es-ES"/>
        </w:rPr>
        <w:t>vi</w:t>
      </w:r>
      <w:r w:rsidR="00471B70">
        <w:rPr>
          <w:rFonts w:ascii="Open Sans Light" w:hAnsi="Open Sans Light" w:cstheme="minorBidi"/>
          <w:lang w:val="es-ES"/>
        </w:rPr>
        <w:t>i</w:t>
      </w:r>
      <w:proofErr w:type="spellEnd"/>
      <w:r>
        <w:rPr>
          <w:rFonts w:ascii="Open Sans Light" w:hAnsi="Open Sans Light" w:cstheme="minorBidi"/>
          <w:lang w:val="es-ES"/>
        </w:rPr>
        <w:t xml:space="preserve">) </w:t>
      </w:r>
      <w:r w:rsidR="00184931" w:rsidRPr="00667EFF">
        <w:rPr>
          <w:rFonts w:ascii="Open Sans Light" w:hAnsi="Open Sans Light" w:cstheme="minorBidi"/>
          <w:b/>
          <w:bCs/>
          <w:lang w:val="es-ES"/>
        </w:rPr>
        <w:t>Resolución con modificación de los Decretos</w:t>
      </w:r>
      <w:r>
        <w:rPr>
          <w:rFonts w:ascii="Open Sans Light" w:hAnsi="Open Sans Light" w:cstheme="minorBidi"/>
          <w:lang w:val="es-ES"/>
        </w:rPr>
        <w:t xml:space="preserve">: </w:t>
      </w:r>
      <w:r w:rsidR="00F759D9">
        <w:rPr>
          <w:rFonts w:ascii="Open Sans Light" w:hAnsi="Open Sans Light" w:cstheme="minorBidi"/>
          <w:lang w:val="es-ES"/>
        </w:rPr>
        <w:t xml:space="preserve">Se realizará una resolución con la aprobación de la </w:t>
      </w:r>
      <w:r w:rsidR="00F47215">
        <w:rPr>
          <w:rFonts w:ascii="Open Sans Light" w:hAnsi="Open Sans Light" w:cstheme="minorBidi"/>
          <w:lang w:val="es-ES"/>
        </w:rPr>
        <w:t>Modificación</w:t>
      </w:r>
      <w:r w:rsidR="003059EC">
        <w:rPr>
          <w:rFonts w:ascii="Open Sans Light" w:hAnsi="Open Sans Light" w:cstheme="minorBidi"/>
          <w:lang w:val="es-ES"/>
        </w:rPr>
        <w:t xml:space="preserve"> de </w:t>
      </w:r>
      <w:r w:rsidR="0026358B">
        <w:rPr>
          <w:rFonts w:ascii="Open Sans Light" w:hAnsi="Open Sans Light" w:cstheme="minorBidi"/>
          <w:lang w:val="es-ES"/>
        </w:rPr>
        <w:t>los decretos. Finalizado este proceso entrarán a regir.</w:t>
      </w:r>
    </w:p>
    <w:p w14:paraId="76660310" w14:textId="77777777" w:rsidR="006E3CFD" w:rsidRPr="006E3CFD" w:rsidRDefault="006E3CFD" w:rsidP="006E3CFD">
      <w:pPr>
        <w:spacing w:before="0" w:after="0"/>
        <w:rPr>
          <w:rFonts w:ascii="Open Sans Light" w:hAnsi="Open Sans Light"/>
          <w:b/>
          <w:bCs/>
          <w:lang w:val="es-ES"/>
        </w:rPr>
      </w:pPr>
    </w:p>
    <w:p w14:paraId="45D290EB" w14:textId="0F62CF2D" w:rsidR="008737C8" w:rsidRDefault="008737C8" w:rsidP="00B048AA">
      <w:pPr>
        <w:pStyle w:val="Prrafodelista"/>
        <w:numPr>
          <w:ilvl w:val="0"/>
          <w:numId w:val="32"/>
        </w:numPr>
        <w:spacing w:before="0" w:after="0"/>
        <w:rPr>
          <w:rFonts w:ascii="Open Sans Light" w:hAnsi="Open Sans Light"/>
          <w:b/>
          <w:bCs/>
          <w:lang w:val="es-ES"/>
        </w:rPr>
      </w:pPr>
      <w:r>
        <w:rPr>
          <w:rFonts w:ascii="Open Sans Light" w:hAnsi="Open Sans Light"/>
          <w:b/>
          <w:bCs/>
          <w:lang w:val="es-ES"/>
        </w:rPr>
        <w:t>Cronograma del proceso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8"/>
        <w:gridCol w:w="476"/>
        <w:gridCol w:w="524"/>
        <w:gridCol w:w="489"/>
        <w:gridCol w:w="530"/>
        <w:gridCol w:w="496"/>
        <w:gridCol w:w="551"/>
        <w:gridCol w:w="483"/>
        <w:gridCol w:w="442"/>
        <w:gridCol w:w="524"/>
        <w:gridCol w:w="551"/>
        <w:gridCol w:w="483"/>
        <w:gridCol w:w="517"/>
        <w:gridCol w:w="476"/>
      </w:tblGrid>
      <w:tr w:rsidR="00E85070" w:rsidRPr="00E85070" w14:paraId="29DEA4C8" w14:textId="77777777" w:rsidTr="00BE7F11">
        <w:trPr>
          <w:trHeight w:val="300"/>
        </w:trPr>
        <w:tc>
          <w:tcPr>
            <w:tcW w:w="1755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95D3B30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8B46020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AD8949A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1C99DC8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EB6C039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3F917E3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6162D63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BD82B92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F0C5C93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84859C1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AA81F98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ED10C4B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4D17FAC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41BCEF0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E85070" w:rsidRPr="00E85070" w14:paraId="35D790A8" w14:textId="77777777" w:rsidTr="00BE7F11">
        <w:trPr>
          <w:trHeight w:val="300"/>
        </w:trPr>
        <w:tc>
          <w:tcPr>
            <w:tcW w:w="1755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5D644D18" w14:textId="77777777" w:rsidR="00E85070" w:rsidRPr="00E85070" w:rsidRDefault="00E85070" w:rsidP="00E8507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5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uto"/>
            <w:noWrap/>
            <w:vAlign w:val="bottom"/>
            <w:hideMark/>
          </w:tcPr>
          <w:p w14:paraId="6BEE73A6" w14:textId="77777777" w:rsidR="00E85070" w:rsidRPr="00E85070" w:rsidRDefault="00E85070" w:rsidP="00E85070">
            <w:pPr>
              <w:spacing w:before="0" w:after="0"/>
              <w:jc w:val="center"/>
              <w:rPr>
                <w:rFonts w:ascii="Aptos Narrow" w:eastAsia="Times New Roman" w:hAnsi="Aptos Narrow" w:cs="Times New Roman"/>
                <w:color w:val="000000"/>
                <w:lang w:val="es-MX" w:eastAsia="es-MX"/>
              </w:rPr>
            </w:pPr>
            <w:r w:rsidRPr="00E85070">
              <w:rPr>
                <w:rFonts w:ascii="Aptos Narrow" w:eastAsia="Times New Roman" w:hAnsi="Aptos Narrow" w:cs="Times New Roman"/>
                <w:color w:val="000000"/>
                <w:lang w:val="es-MX" w:eastAsia="es-MX"/>
              </w:rPr>
              <w:t>Meses</w:t>
            </w:r>
          </w:p>
        </w:tc>
      </w:tr>
      <w:tr w:rsidR="00E85070" w:rsidRPr="00E85070" w14:paraId="61F751C9" w14:textId="77777777" w:rsidTr="00BE7F11">
        <w:trPr>
          <w:trHeight w:val="288"/>
        </w:trPr>
        <w:tc>
          <w:tcPr>
            <w:tcW w:w="17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9D53F7F" w14:textId="77777777" w:rsidR="00E85070" w:rsidRPr="00E85070" w:rsidRDefault="00E85070" w:rsidP="00E8507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ETAPAS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4F1A308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dic-24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5085713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ene-25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C0166C4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feb-25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CD05893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mar-25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FE2E468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abr-25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E613DED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may-25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3918643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jun-25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0D89807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jul-25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04CF64B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ago-25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3918C77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sept-25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1C67652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oct-25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B5C709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nov-25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19A1744C" w14:textId="77777777" w:rsidR="00E85070" w:rsidRPr="00E85070" w:rsidRDefault="00E85070" w:rsidP="00E85070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16"/>
                <w:szCs w:val="16"/>
                <w:lang w:val="es-MX" w:eastAsia="es-MX"/>
              </w:rPr>
              <w:t>dic-25</w:t>
            </w:r>
          </w:p>
        </w:tc>
      </w:tr>
      <w:tr w:rsidR="00E85070" w:rsidRPr="00E85070" w14:paraId="68BC3E50" w14:textId="77777777" w:rsidTr="00BE7F11">
        <w:trPr>
          <w:trHeight w:val="600"/>
        </w:trPr>
        <w:tc>
          <w:tcPr>
            <w:tcW w:w="17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809857A" w14:textId="3D4AF17A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Recepción de propuestas.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0528404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89F8079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A104E76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E9F0107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4F71C33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7017BEA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EFB7A0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0844279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F6C1B8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1729EAA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53DB7A6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BBB379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785179D8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</w:tr>
      <w:tr w:rsidR="00E85070" w:rsidRPr="00E85070" w14:paraId="33A2FE98" w14:textId="77777777" w:rsidTr="00BE7F11">
        <w:trPr>
          <w:trHeight w:val="600"/>
        </w:trPr>
        <w:tc>
          <w:tcPr>
            <w:tcW w:w="17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8AF842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bookmarkStart w:id="2" w:name="RANGE!B6"/>
            <w:r w:rsidRPr="00E85070">
              <w:rPr>
                <w:rFonts w:ascii="Arial" w:eastAsia="Symbol" w:hAnsi="Arial" w:cs="Symbol"/>
                <w:color w:val="000000"/>
                <w:sz w:val="20"/>
                <w:szCs w:val="20"/>
                <w:lang w:val="es-ES" w:eastAsia="es-MX"/>
              </w:rPr>
              <w:t>Análisis de propuestas.</w:t>
            </w:r>
            <w:bookmarkEnd w:id="2"/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06E17D3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A94C7F4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8C7AE5C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F78EDA5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7D418DE8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6EDFB9C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2DA731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17E87B6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E290DB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800D41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2D64F2C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2A847B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1CD50810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</w:tr>
      <w:tr w:rsidR="00E85070" w:rsidRPr="00E85070" w14:paraId="47B92CCD" w14:textId="77777777" w:rsidTr="00BE7F11">
        <w:trPr>
          <w:trHeight w:val="600"/>
        </w:trPr>
        <w:tc>
          <w:tcPr>
            <w:tcW w:w="17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F0DCA37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Seminario de experiencias comparadas.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F134DEA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2A0CABF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D8ED8D4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C2115E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C5142E9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480CD3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C4EB33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23F24B2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B6F8C1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15F315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BF5AE4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B2CA0EF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4A26A5F3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</w:tr>
      <w:tr w:rsidR="00E85070" w:rsidRPr="00E85070" w14:paraId="410D5219" w14:textId="77777777" w:rsidTr="00BE7F11">
        <w:trPr>
          <w:trHeight w:val="600"/>
        </w:trPr>
        <w:tc>
          <w:tcPr>
            <w:tcW w:w="17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5F87FE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Entrega de propuesta de modificación normativa.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9507D9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FEDEEA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5EA5C3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AE1272A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AA84708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4B9D067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77CD8B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B936B8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191F676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7A8D89F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38B17B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A1A8E8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47DB3F04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</w:tr>
      <w:tr w:rsidR="00E85070" w:rsidRPr="00E85070" w14:paraId="1972D7F7" w14:textId="77777777" w:rsidTr="00BE7F11">
        <w:trPr>
          <w:trHeight w:val="600"/>
        </w:trPr>
        <w:tc>
          <w:tcPr>
            <w:tcW w:w="17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7135429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Consulta pública de la propuesta de modificación.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B9082E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1F9F7B5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1DA0D244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DAF49C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8AD3CC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901FCC0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C4A5D1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BE31C0B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2B7AB29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2E2395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417BCE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DB5F4F5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14:paraId="38832017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</w:tr>
      <w:tr w:rsidR="00E85070" w:rsidRPr="00E85070" w14:paraId="123A6C45" w14:textId="77777777" w:rsidTr="00BE7F11">
        <w:trPr>
          <w:trHeight w:val="600"/>
        </w:trPr>
        <w:tc>
          <w:tcPr>
            <w:tcW w:w="175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5D3EEC0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Resolución con modificación de los Decretos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E7B3BA8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8AC51D5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5CC1BE3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256C68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60C0F6D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7B89A45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0032274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734DB0BA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681C1B1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AF048F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F2CF9C3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B767E3C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bottom"/>
            <w:hideMark/>
          </w:tcPr>
          <w:p w14:paraId="3BD5C02E" w14:textId="77777777" w:rsidR="00E85070" w:rsidRPr="00E85070" w:rsidRDefault="00E85070" w:rsidP="00E85070">
            <w:pPr>
              <w:spacing w:before="0" w:after="0"/>
              <w:jc w:val="left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  <w:r w:rsidRPr="00E85070">
              <w:rPr>
                <w:rFonts w:ascii="Arial" w:eastAsia="Times New Roman" w:hAnsi="Arial" w:cs="Arial"/>
                <w:color w:val="000000"/>
                <w:lang w:val="es-MX" w:eastAsia="es-MX"/>
              </w:rPr>
              <w:t> </w:t>
            </w:r>
          </w:p>
        </w:tc>
      </w:tr>
    </w:tbl>
    <w:p w14:paraId="4CF0C921" w14:textId="77777777" w:rsidR="00871050" w:rsidRPr="00871050" w:rsidRDefault="00871050" w:rsidP="00871050">
      <w:pPr>
        <w:spacing w:before="0" w:after="0"/>
        <w:rPr>
          <w:rFonts w:ascii="Open Sans Light" w:hAnsi="Open Sans Light"/>
          <w:b/>
          <w:bCs/>
          <w:lang w:val="es-ES"/>
        </w:rPr>
      </w:pPr>
    </w:p>
    <w:p w14:paraId="4A22693E" w14:textId="4C60CA02" w:rsidR="008737C8" w:rsidRPr="00871050" w:rsidRDefault="008737C8" w:rsidP="00871050">
      <w:pPr>
        <w:pStyle w:val="Prrafodelista"/>
        <w:numPr>
          <w:ilvl w:val="0"/>
          <w:numId w:val="32"/>
        </w:numPr>
        <w:spacing w:before="0" w:after="0"/>
        <w:rPr>
          <w:rFonts w:ascii="Open Sans Light" w:hAnsi="Open Sans Light"/>
          <w:b/>
          <w:bCs/>
          <w:lang w:val="es-ES"/>
        </w:rPr>
      </w:pPr>
      <w:r w:rsidRPr="00871050">
        <w:rPr>
          <w:rFonts w:ascii="Open Sans Light" w:hAnsi="Open Sans Light"/>
          <w:b/>
          <w:bCs/>
          <w:lang w:val="es-ES"/>
        </w:rPr>
        <w:lastRenderedPageBreak/>
        <w:t>Consultas y dudas</w:t>
      </w:r>
    </w:p>
    <w:p w14:paraId="2782ABCF" w14:textId="77777777" w:rsidR="00E85070" w:rsidRDefault="00E85070" w:rsidP="00E85070">
      <w:pPr>
        <w:pStyle w:val="Prrafodelista"/>
        <w:spacing w:before="0" w:after="0"/>
        <w:rPr>
          <w:rFonts w:ascii="Open Sans Light" w:hAnsi="Open Sans Light"/>
          <w:b/>
          <w:bCs/>
          <w:lang w:val="es-ES"/>
        </w:rPr>
      </w:pPr>
    </w:p>
    <w:p w14:paraId="0C57C0B1" w14:textId="24A8E841" w:rsidR="00E85070" w:rsidRPr="00070F17" w:rsidRDefault="00E85070" w:rsidP="00070F17">
      <w:pPr>
        <w:spacing w:before="0" w:after="0"/>
        <w:rPr>
          <w:rFonts w:ascii="Open Sans Light" w:hAnsi="Open Sans Light" w:cstheme="minorBidi"/>
          <w:lang w:val="es-ES"/>
        </w:rPr>
      </w:pPr>
      <w:r w:rsidRPr="00070F17">
        <w:rPr>
          <w:rFonts w:ascii="Open Sans Light" w:hAnsi="Open Sans Light" w:cstheme="minorBidi"/>
          <w:lang w:val="es-ES"/>
        </w:rPr>
        <w:t xml:space="preserve">Cualquier consulta o duda acerca del proceso canalizarla a través de la secretaria técnica de la </w:t>
      </w:r>
      <w:r w:rsidR="00BE7F11" w:rsidRPr="00DF4F14">
        <w:rPr>
          <w:rFonts w:ascii="Open Sans Light" w:hAnsi="Open Sans Light" w:cstheme="minorBidi"/>
          <w:lang w:val="es-ES"/>
        </w:rPr>
        <w:t>C</w:t>
      </w:r>
      <w:r w:rsidRPr="00DF4F14">
        <w:rPr>
          <w:rFonts w:ascii="Open Sans Light" w:hAnsi="Open Sans Light" w:cstheme="minorBidi"/>
          <w:lang w:val="es-ES"/>
        </w:rPr>
        <w:t>o</w:t>
      </w:r>
      <w:r w:rsidRPr="00070F17">
        <w:rPr>
          <w:rFonts w:ascii="Open Sans Light" w:hAnsi="Open Sans Light" w:cstheme="minorBidi"/>
          <w:lang w:val="es-ES"/>
        </w:rPr>
        <w:t>misión Nacional de Agricultura Orgánica</w:t>
      </w:r>
      <w:r w:rsidR="00ED7BBA" w:rsidRPr="00070F17">
        <w:rPr>
          <w:rFonts w:ascii="Open Sans Light" w:hAnsi="Open Sans Light" w:cstheme="minorBidi"/>
          <w:lang w:val="es-ES"/>
        </w:rPr>
        <w:t xml:space="preserve"> a: Javier</w:t>
      </w:r>
      <w:r w:rsidR="00E836FF">
        <w:rPr>
          <w:rFonts w:ascii="Open Sans Light" w:hAnsi="Open Sans Light" w:cstheme="minorBidi"/>
          <w:lang w:val="es-ES"/>
        </w:rPr>
        <w:t>a</w:t>
      </w:r>
      <w:r w:rsidR="00ED7BBA" w:rsidRPr="00070F17">
        <w:rPr>
          <w:rFonts w:ascii="Open Sans Light" w:hAnsi="Open Sans Light" w:cstheme="minorBidi"/>
          <w:lang w:val="es-ES"/>
        </w:rPr>
        <w:t xml:space="preserve"> Herrera</w:t>
      </w:r>
      <w:r w:rsidR="00070F17" w:rsidRPr="00070F17">
        <w:rPr>
          <w:rFonts w:ascii="Open Sans Light" w:hAnsi="Open Sans Light" w:cstheme="minorBidi"/>
          <w:lang w:val="es-ES"/>
        </w:rPr>
        <w:t xml:space="preserve"> (jherrerap@odepa.gob.cl)</w:t>
      </w:r>
      <w:r w:rsidR="00ED7BBA" w:rsidRPr="00070F17">
        <w:rPr>
          <w:rFonts w:ascii="Open Sans Light" w:hAnsi="Open Sans Light" w:cstheme="minorBidi"/>
          <w:lang w:val="es-ES"/>
        </w:rPr>
        <w:t xml:space="preserve"> </w:t>
      </w:r>
      <w:proofErr w:type="gramStart"/>
      <w:r w:rsidR="00ED7BBA" w:rsidRPr="00070F17">
        <w:rPr>
          <w:rFonts w:ascii="Open Sans Light" w:hAnsi="Open Sans Light" w:cstheme="minorBidi"/>
          <w:lang w:val="es-ES"/>
        </w:rPr>
        <w:t>Jefa</w:t>
      </w:r>
      <w:proofErr w:type="gramEnd"/>
      <w:r w:rsidR="00ED7BBA" w:rsidRPr="00070F17">
        <w:rPr>
          <w:rFonts w:ascii="Open Sans Light" w:hAnsi="Open Sans Light" w:cstheme="minorBidi"/>
          <w:lang w:val="es-ES"/>
        </w:rPr>
        <w:t xml:space="preserve"> del departamento de sustentabilidad y cambio climático</w:t>
      </w:r>
      <w:r w:rsidR="00070F17" w:rsidRPr="00070F17">
        <w:rPr>
          <w:rFonts w:ascii="Open Sans Light" w:hAnsi="Open Sans Light" w:cstheme="minorBidi"/>
          <w:lang w:val="es-ES"/>
        </w:rPr>
        <w:t xml:space="preserve"> de </w:t>
      </w:r>
      <w:proofErr w:type="spellStart"/>
      <w:r w:rsidR="00070F17">
        <w:rPr>
          <w:rFonts w:ascii="Open Sans Light" w:hAnsi="Open Sans Light" w:cstheme="minorBidi"/>
          <w:lang w:val="es-ES"/>
        </w:rPr>
        <w:t>O</w:t>
      </w:r>
      <w:r w:rsidR="00070F17" w:rsidRPr="00070F17">
        <w:rPr>
          <w:rFonts w:ascii="Open Sans Light" w:hAnsi="Open Sans Light" w:cstheme="minorBidi"/>
          <w:lang w:val="es-ES"/>
        </w:rPr>
        <w:t>depa</w:t>
      </w:r>
      <w:proofErr w:type="spellEnd"/>
      <w:r w:rsidR="00ED7BBA" w:rsidRPr="00070F17">
        <w:rPr>
          <w:rFonts w:ascii="Open Sans Light" w:hAnsi="Open Sans Light" w:cstheme="minorBidi"/>
          <w:lang w:val="es-ES"/>
        </w:rPr>
        <w:t xml:space="preserve"> y a Claudia Cuiza</w:t>
      </w:r>
      <w:r w:rsidR="00070F17" w:rsidRPr="00070F17">
        <w:rPr>
          <w:rFonts w:ascii="Open Sans Light" w:hAnsi="Open Sans Light" w:cstheme="minorBidi"/>
          <w:lang w:val="es-ES"/>
        </w:rPr>
        <w:t xml:space="preserve"> (ccuiza@odepa.gob.cl)</w:t>
      </w:r>
      <w:r w:rsidR="00ED7BBA" w:rsidRPr="00070F17">
        <w:rPr>
          <w:rFonts w:ascii="Open Sans Light" w:hAnsi="Open Sans Light" w:cstheme="minorBidi"/>
          <w:lang w:val="es-ES"/>
        </w:rPr>
        <w:t xml:space="preserve"> profesional del departamento de sustentabilidad y cambio climático</w:t>
      </w:r>
      <w:r w:rsidR="00070F17" w:rsidRPr="00070F17">
        <w:rPr>
          <w:rFonts w:ascii="Open Sans Light" w:hAnsi="Open Sans Light" w:cstheme="minorBidi"/>
          <w:lang w:val="es-ES"/>
        </w:rPr>
        <w:t xml:space="preserve"> de </w:t>
      </w:r>
      <w:proofErr w:type="spellStart"/>
      <w:r w:rsidR="00070F17">
        <w:rPr>
          <w:rFonts w:ascii="Open Sans Light" w:hAnsi="Open Sans Light" w:cstheme="minorBidi"/>
          <w:lang w:val="es-ES"/>
        </w:rPr>
        <w:t>O</w:t>
      </w:r>
      <w:r w:rsidR="00070F17" w:rsidRPr="00070F17">
        <w:rPr>
          <w:rFonts w:ascii="Open Sans Light" w:hAnsi="Open Sans Light" w:cstheme="minorBidi"/>
          <w:lang w:val="es-ES"/>
        </w:rPr>
        <w:t>depa</w:t>
      </w:r>
      <w:proofErr w:type="spellEnd"/>
      <w:r w:rsidR="00070F17" w:rsidRPr="00070F17">
        <w:rPr>
          <w:rFonts w:ascii="Open Sans Light" w:hAnsi="Open Sans Light" w:cstheme="minorBidi"/>
          <w:lang w:val="es-ES"/>
        </w:rPr>
        <w:t>.</w:t>
      </w:r>
    </w:p>
    <w:p w14:paraId="4EE8279D" w14:textId="77777777" w:rsidR="008737C8" w:rsidRPr="008737C8" w:rsidRDefault="008737C8" w:rsidP="008737C8">
      <w:pPr>
        <w:spacing w:before="0" w:after="0"/>
        <w:rPr>
          <w:rFonts w:ascii="Open Sans Light" w:hAnsi="Open Sans Light"/>
          <w:b/>
          <w:bCs/>
          <w:lang w:val="es-ES"/>
        </w:rPr>
      </w:pPr>
    </w:p>
    <w:p w14:paraId="04A8D9D4" w14:textId="77777777" w:rsidR="00B048AA" w:rsidRDefault="00B048AA" w:rsidP="00B048AA">
      <w:pPr>
        <w:spacing w:before="0" w:after="0"/>
        <w:rPr>
          <w:rFonts w:ascii="Open Sans Light" w:hAnsi="Open Sans Light"/>
          <w:b/>
          <w:bCs/>
          <w:lang w:val="es-ES"/>
        </w:rPr>
      </w:pPr>
    </w:p>
    <w:p w14:paraId="3627AFF9" w14:textId="7BA2BE83" w:rsidR="00B048AA" w:rsidRPr="00B048AA" w:rsidRDefault="00B048AA" w:rsidP="00B048AA">
      <w:pPr>
        <w:spacing w:before="0" w:after="160" w:line="259" w:lineRule="auto"/>
        <w:rPr>
          <w:rFonts w:ascii="Open Sans Light" w:hAnsi="Open Sans Light"/>
          <w:lang w:val="es-ES"/>
        </w:rPr>
      </w:pPr>
    </w:p>
    <w:sectPr w:rsidR="00B048AA" w:rsidRPr="00B048AA" w:rsidSect="00CC791B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08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42648" w14:textId="77777777" w:rsidR="008E1290" w:rsidRDefault="008E1290" w:rsidP="00607E9A">
      <w:r>
        <w:separator/>
      </w:r>
    </w:p>
  </w:endnote>
  <w:endnote w:type="continuationSeparator" w:id="0">
    <w:p w14:paraId="72EA1225" w14:textId="77777777" w:rsidR="008E1290" w:rsidRDefault="008E1290" w:rsidP="00607E9A">
      <w:r>
        <w:continuationSeparator/>
      </w:r>
    </w:p>
  </w:endnote>
  <w:endnote w:type="continuationNotice" w:id="1">
    <w:p w14:paraId="2842D084" w14:textId="77777777" w:rsidR="008E1290" w:rsidRDefault="008E129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gobCL">
    <w:altName w:val="Calibri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08C86" w14:textId="77777777" w:rsidR="000C5FF7" w:rsidRDefault="000C5FF7">
    <w:pPr>
      <w:pStyle w:val="Piedepgina"/>
    </w:pPr>
    <w:r w:rsidRPr="00607E9A">
      <w:rPr>
        <w:noProof/>
        <w:lang w:val="es-ES_tradnl" w:eastAsia="es-ES_tradnl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E67E14E" wp14:editId="323B4BE6">
              <wp:simplePos x="0" y="0"/>
              <wp:positionH relativeFrom="margin">
                <wp:posOffset>3124200</wp:posOffset>
              </wp:positionH>
              <wp:positionV relativeFrom="paragraph">
                <wp:posOffset>80010</wp:posOffset>
              </wp:positionV>
              <wp:extent cx="3277870" cy="398780"/>
              <wp:effectExtent l="0" t="0" r="0" b="0"/>
              <wp:wrapSquare wrapText="bothSides"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7870" cy="398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91F9A" w14:textId="77777777" w:rsidR="000C5FF7" w:rsidRPr="00065B07" w:rsidRDefault="000C5FF7" w:rsidP="00607E9A">
                          <w:pPr>
                            <w:tabs>
                              <w:tab w:val="left" w:pos="567"/>
                            </w:tabs>
                            <w:jc w:val="right"/>
                            <w:rPr>
                              <w:sz w:val="20"/>
                            </w:rPr>
                          </w:pPr>
                          <w:r w:rsidRPr="00065B07">
                            <w:rPr>
                              <w:b/>
                              <w:color w:val="44546A" w:themeColor="text2"/>
                              <w:sz w:val="20"/>
                            </w:rPr>
                            <w:t xml:space="preserve">ODEPA </w:t>
                          </w:r>
                          <w:r w:rsidRPr="00065B07">
                            <w:rPr>
                              <w:sz w:val="20"/>
                            </w:rPr>
                            <w:t>| Oficina de Estudios y Políticas Agrarias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67E14E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27" type="#_x0000_t202" style="position:absolute;left:0;text-align:left;margin-left:246pt;margin-top:6.3pt;width:258.1pt;height:31.4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" filled="f" stroked="f">
              <v:textbox style="mso-fit-shape-to-text:t">
                <w:txbxContent>
                  <w:p w14:paraId="30191F9A" w14:textId="77777777" w:rsidR="000C5FF7" w:rsidRPr="00065B07" w:rsidRDefault="000C5FF7" w:rsidP="00607E9A">
                    <w:pPr>
                      <w:tabs>
                        <w:tab w:val="left" w:pos="567"/>
                      </w:tabs>
                      <w:jc w:val="right"/>
                      <w:rPr>
                        <w:sz w:val="20"/>
                      </w:rPr>
                    </w:pPr>
                    <w:r w:rsidRPr="00065B07">
                      <w:rPr>
                        <w:b/>
                        <w:color w:val="44546A" w:themeColor="text2"/>
                        <w:sz w:val="20"/>
                      </w:rPr>
                      <w:t xml:space="preserve">ODEPA </w:t>
                    </w:r>
                    <w:r w:rsidRPr="00065B07">
                      <w:rPr>
                        <w:sz w:val="20"/>
                      </w:rPr>
                      <w:t>| Oficina de Estudios y Políticas Agrarias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607E9A"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27DB72E0" wp14:editId="28D2B752">
          <wp:simplePos x="0" y="0"/>
          <wp:positionH relativeFrom="column">
            <wp:posOffset>5352203</wp:posOffset>
          </wp:positionH>
          <wp:positionV relativeFrom="paragraph">
            <wp:posOffset>-219710</wp:posOffset>
          </wp:positionV>
          <wp:extent cx="1047750" cy="10438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03B53" w14:textId="77777777" w:rsidR="000C5FF7" w:rsidRDefault="000C5FF7">
    <w:pPr>
      <w:pStyle w:val="Piedepgina"/>
    </w:pPr>
    <w:r w:rsidRPr="00607E9A">
      <w:rPr>
        <w:noProof/>
        <w:lang w:val="es-ES_tradnl" w:eastAsia="es-ES_tradn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05425CC6" wp14:editId="5DEDD55F">
              <wp:simplePos x="0" y="0"/>
              <wp:positionH relativeFrom="margin">
                <wp:align>right</wp:align>
              </wp:positionH>
              <wp:positionV relativeFrom="paragraph">
                <wp:posOffset>67945</wp:posOffset>
              </wp:positionV>
              <wp:extent cx="3255645" cy="398780"/>
              <wp:effectExtent l="0" t="0" r="0" b="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398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B266D8" w14:textId="77777777" w:rsidR="000C5FF7" w:rsidRPr="00065B07" w:rsidRDefault="000C5FF7" w:rsidP="0083706F">
                          <w:pPr>
                            <w:tabs>
                              <w:tab w:val="left" w:pos="567"/>
                            </w:tabs>
                            <w:jc w:val="right"/>
                            <w:rPr>
                              <w:sz w:val="20"/>
                            </w:rPr>
                          </w:pPr>
                          <w:r w:rsidRPr="00065B07">
                            <w:rPr>
                              <w:b/>
                              <w:color w:val="44546A" w:themeColor="text2"/>
                              <w:sz w:val="20"/>
                            </w:rPr>
                            <w:t xml:space="preserve">ODEPA </w:t>
                          </w:r>
                          <w:r w:rsidRPr="00065B07">
                            <w:rPr>
                              <w:sz w:val="20"/>
                            </w:rPr>
                            <w:t>| Oficina de Estudios y Políticas Agrarias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425CC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left:0;text-align:left;margin-left:205.15pt;margin-top:5.35pt;width:256.35pt;height:31.4pt;z-index:25165824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" filled="f" stroked="f">
              <v:textbox style="mso-fit-shape-to-text:t">
                <w:txbxContent>
                  <w:p w14:paraId="39B266D8" w14:textId="77777777" w:rsidR="000C5FF7" w:rsidRPr="00065B07" w:rsidRDefault="000C5FF7" w:rsidP="0083706F">
                    <w:pPr>
                      <w:tabs>
                        <w:tab w:val="left" w:pos="567"/>
                      </w:tabs>
                      <w:jc w:val="right"/>
                      <w:rPr>
                        <w:sz w:val="20"/>
                      </w:rPr>
                    </w:pPr>
                    <w:r w:rsidRPr="00065B07">
                      <w:rPr>
                        <w:b/>
                        <w:color w:val="44546A" w:themeColor="text2"/>
                        <w:sz w:val="20"/>
                      </w:rPr>
                      <w:t xml:space="preserve">ODEPA </w:t>
                    </w:r>
                    <w:r w:rsidRPr="00065B07">
                      <w:rPr>
                        <w:sz w:val="20"/>
                      </w:rPr>
                      <w:t>| Oficina de Estudios y Políticas Agrarias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CE1D4" w14:textId="77777777" w:rsidR="008E1290" w:rsidRDefault="008E1290" w:rsidP="00607E9A">
      <w:r>
        <w:separator/>
      </w:r>
    </w:p>
  </w:footnote>
  <w:footnote w:type="continuationSeparator" w:id="0">
    <w:p w14:paraId="04AA297F" w14:textId="77777777" w:rsidR="008E1290" w:rsidRDefault="008E1290" w:rsidP="00607E9A">
      <w:r>
        <w:continuationSeparator/>
      </w:r>
    </w:p>
  </w:footnote>
  <w:footnote w:type="continuationNotice" w:id="1">
    <w:p w14:paraId="0D29CEC1" w14:textId="77777777" w:rsidR="008E1290" w:rsidRDefault="008E129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5875B" w14:textId="77777777" w:rsidR="000C5FF7" w:rsidRDefault="000C5FF7">
    <w:pPr>
      <w:pStyle w:val="Encabezado"/>
    </w:pPr>
    <w:r w:rsidRPr="00BD10A7">
      <w:rPr>
        <w:noProof/>
        <w:color w:val="FFFFFF" w:themeColor="background1"/>
        <w:lang w:val="es-ES_tradnl" w:eastAsia="es-ES_tradn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96AC6AE" wp14:editId="3054C074">
              <wp:simplePos x="0" y="0"/>
              <wp:positionH relativeFrom="margin">
                <wp:posOffset>6019800</wp:posOffset>
              </wp:positionH>
              <wp:positionV relativeFrom="paragraph">
                <wp:posOffset>-22860</wp:posOffset>
              </wp:positionV>
              <wp:extent cx="381000" cy="266700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2667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1F7542" w14:textId="77777777" w:rsidR="000C5FF7" w:rsidRPr="00D77507" w:rsidRDefault="000C5FF7" w:rsidP="00555F15">
                          <w:pPr>
                            <w:spacing w:before="0" w:after="0"/>
                            <w:jc w:val="center"/>
                            <w:rPr>
                              <w:sz w:val="18"/>
                            </w:rPr>
                          </w:pPr>
                          <w:r w:rsidRPr="00D77507">
                            <w:rPr>
                              <w:sz w:val="18"/>
                            </w:rPr>
                            <w:fldChar w:fldCharType="begin"/>
                          </w:r>
                          <w:r w:rsidRPr="00D77507">
                            <w:rPr>
                              <w:sz w:val="18"/>
                            </w:rPr>
                            <w:instrText xml:space="preserve"> PAGE  \* Arabic  \* MERGEFORMAT </w:instrText>
                          </w:r>
                          <w:r w:rsidRPr="00D77507">
                            <w:rPr>
                              <w:sz w:val="18"/>
                            </w:rPr>
                            <w:fldChar w:fldCharType="separate"/>
                          </w:r>
                          <w:r w:rsidR="0015758D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D77507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6AC6AE" id="Rectángulo 12" o:spid="_x0000_s1026" style="position:absolute;left:0;text-align:left;margin-left:474pt;margin-top:-1.8pt;width:30pt;height:2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" fillcolor="#bfbfbf [2412]" stroked="f" strokeweight="1pt">
              <v:textbox>
                <w:txbxContent>
                  <w:p w14:paraId="081F7542" w14:textId="77777777" w:rsidR="000C5FF7" w:rsidRPr="00D77507" w:rsidRDefault="000C5FF7" w:rsidP="00555F15">
                    <w:pPr>
                      <w:spacing w:before="0" w:after="0"/>
                      <w:jc w:val="center"/>
                      <w:rPr>
                        <w:sz w:val="18"/>
                      </w:rPr>
                    </w:pPr>
                    <w:r w:rsidRPr="00D77507">
                      <w:rPr>
                        <w:sz w:val="18"/>
                      </w:rPr>
                      <w:fldChar w:fldCharType="begin"/>
                    </w:r>
                    <w:r w:rsidRPr="00D77507">
                      <w:rPr>
                        <w:sz w:val="18"/>
                      </w:rPr>
                      <w:instrText xml:space="preserve"> PAGE  \* Arabic  \* MERGEFORMAT </w:instrText>
                    </w:r>
                    <w:r w:rsidRPr="00D77507">
                      <w:rPr>
                        <w:sz w:val="18"/>
                      </w:rPr>
                      <w:fldChar w:fldCharType="separate"/>
                    </w:r>
                    <w:r w:rsidR="0015758D">
                      <w:rPr>
                        <w:noProof/>
                        <w:sz w:val="18"/>
                      </w:rPr>
                      <w:t>2</w:t>
                    </w:r>
                    <w:r w:rsidRPr="00D77507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BC69995" w14:textId="77777777" w:rsidR="000C5FF7" w:rsidRDefault="000C5F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4BFBF" w14:textId="0689FA62" w:rsidR="00FC4D26" w:rsidRDefault="00FC4D26" w:rsidP="00FC4D26">
    <w:pPr>
      <w:pStyle w:val="Encabezado"/>
      <w:rPr>
        <w:rFonts w:ascii="gobCL" w:hAnsi="gobCL"/>
        <w:color w:val="808080" w:themeColor="background1" w:themeShade="80"/>
        <w:sz w:val="36"/>
      </w:rPr>
    </w:pPr>
    <w:r w:rsidRPr="00E20407">
      <w:rPr>
        <w:b/>
        <w:noProof/>
        <w:color w:val="1D3750"/>
        <w:sz w:val="44"/>
        <w:szCs w:val="28"/>
        <w:lang w:val="es-ES" w:eastAsia="es-ES"/>
      </w:rPr>
      <w:drawing>
        <wp:anchor distT="0" distB="0" distL="114300" distR="114300" simplePos="0" relativeHeight="251658244" behindDoc="1" locked="0" layoutInCell="1" allowOverlap="1" wp14:anchorId="177ABA45" wp14:editId="5A48B844">
          <wp:simplePos x="0" y="0"/>
          <wp:positionH relativeFrom="margin">
            <wp:align>left</wp:align>
          </wp:positionH>
          <wp:positionV relativeFrom="paragraph">
            <wp:posOffset>-450215</wp:posOffset>
          </wp:positionV>
          <wp:extent cx="1044039" cy="339436"/>
          <wp:effectExtent l="0" t="0" r="381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39" cy="339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CB078" w14:textId="2CE24D37" w:rsidR="00FC4D26" w:rsidRPr="00BA1447" w:rsidRDefault="00FC4D26" w:rsidP="00FC4D26">
    <w:pPr>
      <w:pStyle w:val="Encabezado"/>
      <w:contextualSpacing/>
      <w:rPr>
        <w:rFonts w:ascii="gobCL" w:hAnsi="gobCL" w:cs="Open Sans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14BE"/>
    <w:multiLevelType w:val="hybridMultilevel"/>
    <w:tmpl w:val="C694A4E8"/>
    <w:lvl w:ilvl="0" w:tplc="9998CD12">
      <w:start w:val="7"/>
      <w:numFmt w:val="bullet"/>
      <w:lvlText w:val="-"/>
      <w:lvlJc w:val="left"/>
      <w:pPr>
        <w:ind w:left="1428" w:hanging="360"/>
      </w:pPr>
      <w:rPr>
        <w:rFonts w:ascii="Open Sans Light" w:eastAsiaTheme="minorHAnsi" w:hAnsi="Open Sans Light" w:cs="Open Sans Light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0B70B5B"/>
    <w:multiLevelType w:val="hybridMultilevel"/>
    <w:tmpl w:val="47FE48DE"/>
    <w:lvl w:ilvl="0" w:tplc="BEEE6202">
      <w:start w:val="1"/>
      <w:numFmt w:val="upperRoman"/>
      <w:pStyle w:val="Ttulo2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07DEE"/>
    <w:multiLevelType w:val="hybridMultilevel"/>
    <w:tmpl w:val="D1E0F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3876"/>
    <w:multiLevelType w:val="hybridMultilevel"/>
    <w:tmpl w:val="42924964"/>
    <w:lvl w:ilvl="0" w:tplc="DAAEE6FA">
      <w:numFmt w:val="bullet"/>
      <w:pStyle w:val="Topos"/>
      <w:lvlText w:val="•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5F24D86"/>
    <w:multiLevelType w:val="hybridMultilevel"/>
    <w:tmpl w:val="3666469A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354CE4"/>
    <w:multiLevelType w:val="hybridMultilevel"/>
    <w:tmpl w:val="B798C1E8"/>
    <w:lvl w:ilvl="0" w:tplc="59BCD26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B894398"/>
    <w:multiLevelType w:val="hybridMultilevel"/>
    <w:tmpl w:val="D2546A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F688D"/>
    <w:multiLevelType w:val="hybridMultilevel"/>
    <w:tmpl w:val="3A88D374"/>
    <w:lvl w:ilvl="0" w:tplc="B31855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B6C6A"/>
    <w:multiLevelType w:val="hybridMultilevel"/>
    <w:tmpl w:val="3482B114"/>
    <w:lvl w:ilvl="0" w:tplc="461ADD4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77199F"/>
    <w:multiLevelType w:val="hybridMultilevel"/>
    <w:tmpl w:val="DDB4FBD6"/>
    <w:lvl w:ilvl="0" w:tplc="9998CD12">
      <w:start w:val="7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E6A27"/>
    <w:multiLevelType w:val="hybridMultilevel"/>
    <w:tmpl w:val="4CB8BE5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2D2404"/>
    <w:multiLevelType w:val="hybridMultilevel"/>
    <w:tmpl w:val="77300772"/>
    <w:lvl w:ilvl="0" w:tplc="6F04601C">
      <w:start w:val="1"/>
      <w:numFmt w:val="upperRoman"/>
      <w:lvlText w:val="%1."/>
      <w:lvlJc w:val="left"/>
      <w:pPr>
        <w:ind w:left="1797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57" w:hanging="360"/>
      </w:pPr>
    </w:lvl>
    <w:lvl w:ilvl="2" w:tplc="340A001B" w:tentative="1">
      <w:start w:val="1"/>
      <w:numFmt w:val="lowerRoman"/>
      <w:lvlText w:val="%3."/>
      <w:lvlJc w:val="right"/>
      <w:pPr>
        <w:ind w:left="2877" w:hanging="180"/>
      </w:pPr>
    </w:lvl>
    <w:lvl w:ilvl="3" w:tplc="340A000F" w:tentative="1">
      <w:start w:val="1"/>
      <w:numFmt w:val="decimal"/>
      <w:lvlText w:val="%4."/>
      <w:lvlJc w:val="left"/>
      <w:pPr>
        <w:ind w:left="3597" w:hanging="360"/>
      </w:pPr>
    </w:lvl>
    <w:lvl w:ilvl="4" w:tplc="340A0019" w:tentative="1">
      <w:start w:val="1"/>
      <w:numFmt w:val="lowerLetter"/>
      <w:lvlText w:val="%5."/>
      <w:lvlJc w:val="left"/>
      <w:pPr>
        <w:ind w:left="4317" w:hanging="360"/>
      </w:pPr>
    </w:lvl>
    <w:lvl w:ilvl="5" w:tplc="340A001B" w:tentative="1">
      <w:start w:val="1"/>
      <w:numFmt w:val="lowerRoman"/>
      <w:lvlText w:val="%6."/>
      <w:lvlJc w:val="right"/>
      <w:pPr>
        <w:ind w:left="5037" w:hanging="180"/>
      </w:pPr>
    </w:lvl>
    <w:lvl w:ilvl="6" w:tplc="340A000F" w:tentative="1">
      <w:start w:val="1"/>
      <w:numFmt w:val="decimal"/>
      <w:lvlText w:val="%7."/>
      <w:lvlJc w:val="left"/>
      <w:pPr>
        <w:ind w:left="5757" w:hanging="360"/>
      </w:pPr>
    </w:lvl>
    <w:lvl w:ilvl="7" w:tplc="340A0019" w:tentative="1">
      <w:start w:val="1"/>
      <w:numFmt w:val="lowerLetter"/>
      <w:lvlText w:val="%8."/>
      <w:lvlJc w:val="left"/>
      <w:pPr>
        <w:ind w:left="6477" w:hanging="360"/>
      </w:pPr>
    </w:lvl>
    <w:lvl w:ilvl="8" w:tplc="340A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 w15:restartNumberingAfterBreak="0">
    <w:nsid w:val="1B08F465"/>
    <w:multiLevelType w:val="hybridMultilevel"/>
    <w:tmpl w:val="FFFFFFFF"/>
    <w:lvl w:ilvl="0" w:tplc="584A8632">
      <w:start w:val="1"/>
      <w:numFmt w:val="decimal"/>
      <w:lvlText w:val="%1."/>
      <w:lvlJc w:val="left"/>
      <w:pPr>
        <w:ind w:left="720" w:hanging="360"/>
      </w:pPr>
    </w:lvl>
    <w:lvl w:ilvl="1" w:tplc="A7D29F9A">
      <w:start w:val="1"/>
      <w:numFmt w:val="lowerLetter"/>
      <w:lvlText w:val="%2."/>
      <w:lvlJc w:val="left"/>
      <w:pPr>
        <w:ind w:left="1440" w:hanging="360"/>
      </w:pPr>
    </w:lvl>
    <w:lvl w:ilvl="2" w:tplc="4FF2807A">
      <w:start w:val="1"/>
      <w:numFmt w:val="lowerRoman"/>
      <w:lvlText w:val="%3."/>
      <w:lvlJc w:val="right"/>
      <w:pPr>
        <w:ind w:left="2160" w:hanging="180"/>
      </w:pPr>
    </w:lvl>
    <w:lvl w:ilvl="3" w:tplc="5798E8C8">
      <w:start w:val="1"/>
      <w:numFmt w:val="decimal"/>
      <w:lvlText w:val="%4."/>
      <w:lvlJc w:val="left"/>
      <w:pPr>
        <w:ind w:left="2880" w:hanging="360"/>
      </w:pPr>
    </w:lvl>
    <w:lvl w:ilvl="4" w:tplc="D04CA25E">
      <w:start w:val="1"/>
      <w:numFmt w:val="lowerLetter"/>
      <w:lvlText w:val="%5."/>
      <w:lvlJc w:val="left"/>
      <w:pPr>
        <w:ind w:left="3600" w:hanging="360"/>
      </w:pPr>
    </w:lvl>
    <w:lvl w:ilvl="5" w:tplc="6AA0DCA6">
      <w:start w:val="1"/>
      <w:numFmt w:val="lowerRoman"/>
      <w:lvlText w:val="%6."/>
      <w:lvlJc w:val="right"/>
      <w:pPr>
        <w:ind w:left="4320" w:hanging="180"/>
      </w:pPr>
    </w:lvl>
    <w:lvl w:ilvl="6" w:tplc="58844464">
      <w:start w:val="1"/>
      <w:numFmt w:val="decimal"/>
      <w:lvlText w:val="%7."/>
      <w:lvlJc w:val="left"/>
      <w:pPr>
        <w:ind w:left="5040" w:hanging="360"/>
      </w:pPr>
    </w:lvl>
    <w:lvl w:ilvl="7" w:tplc="3762060A">
      <w:start w:val="1"/>
      <w:numFmt w:val="lowerLetter"/>
      <w:lvlText w:val="%8."/>
      <w:lvlJc w:val="left"/>
      <w:pPr>
        <w:ind w:left="5760" w:hanging="360"/>
      </w:pPr>
    </w:lvl>
    <w:lvl w:ilvl="8" w:tplc="2796062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008E0"/>
    <w:multiLevelType w:val="hybridMultilevel"/>
    <w:tmpl w:val="430A40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A6261"/>
    <w:multiLevelType w:val="hybridMultilevel"/>
    <w:tmpl w:val="FB6631E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503BB"/>
    <w:multiLevelType w:val="hybridMultilevel"/>
    <w:tmpl w:val="A7700EAE"/>
    <w:lvl w:ilvl="0" w:tplc="4F549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F728D"/>
    <w:multiLevelType w:val="hybridMultilevel"/>
    <w:tmpl w:val="A9AEF5FC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4267C7E"/>
    <w:multiLevelType w:val="hybridMultilevel"/>
    <w:tmpl w:val="A3F44326"/>
    <w:lvl w:ilvl="0" w:tplc="0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4504875"/>
    <w:multiLevelType w:val="hybridMultilevel"/>
    <w:tmpl w:val="9F749BD6"/>
    <w:lvl w:ilvl="0" w:tplc="727ED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2D49D4"/>
    <w:multiLevelType w:val="hybridMultilevel"/>
    <w:tmpl w:val="90F694F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DE65CEF"/>
    <w:multiLevelType w:val="hybridMultilevel"/>
    <w:tmpl w:val="FA2C1CF2"/>
    <w:lvl w:ilvl="0" w:tplc="D730C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0781D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360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00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8CC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72B6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26C8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A86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627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D06573"/>
    <w:multiLevelType w:val="hybridMultilevel"/>
    <w:tmpl w:val="964692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4B2879"/>
    <w:multiLevelType w:val="hybridMultilevel"/>
    <w:tmpl w:val="62E460AE"/>
    <w:lvl w:ilvl="0" w:tplc="FFFFFFFF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8224B"/>
    <w:multiLevelType w:val="hybridMultilevel"/>
    <w:tmpl w:val="A634AE74"/>
    <w:lvl w:ilvl="0" w:tplc="275404D0">
      <w:start w:val="1"/>
      <w:numFmt w:val="decimal"/>
      <w:pStyle w:val="Numerad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4F463F"/>
    <w:multiLevelType w:val="hybridMultilevel"/>
    <w:tmpl w:val="1E1C6794"/>
    <w:lvl w:ilvl="0" w:tplc="9998CD12">
      <w:start w:val="7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A5701"/>
    <w:multiLevelType w:val="hybridMultilevel"/>
    <w:tmpl w:val="F9DE84CE"/>
    <w:lvl w:ilvl="0" w:tplc="040A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4EE72D77"/>
    <w:multiLevelType w:val="hybridMultilevel"/>
    <w:tmpl w:val="08A059D6"/>
    <w:lvl w:ilvl="0" w:tplc="8F7AD11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73FD5"/>
    <w:multiLevelType w:val="hybridMultilevel"/>
    <w:tmpl w:val="A678FC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66A75"/>
    <w:multiLevelType w:val="hybridMultilevel"/>
    <w:tmpl w:val="543A90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55501"/>
    <w:multiLevelType w:val="hybridMultilevel"/>
    <w:tmpl w:val="E07CB1BE"/>
    <w:lvl w:ilvl="0" w:tplc="737A73EE">
      <w:start w:val="1"/>
      <w:numFmt w:val="decimal"/>
      <w:lvlText w:val="%1."/>
      <w:lvlJc w:val="left"/>
      <w:pPr>
        <w:ind w:left="720" w:hanging="360"/>
      </w:pPr>
      <w:rPr>
        <w:rFonts w:ascii="Open Sans Light" w:eastAsia="Times New Roman" w:hAnsi="Open Sans Light" w:cs="Open Sans Ligh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581932"/>
    <w:multiLevelType w:val="hybridMultilevel"/>
    <w:tmpl w:val="AECC7D3A"/>
    <w:lvl w:ilvl="0" w:tplc="040A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5ACB73CF"/>
    <w:multiLevelType w:val="hybridMultilevel"/>
    <w:tmpl w:val="7F160182"/>
    <w:lvl w:ilvl="0" w:tplc="8F7E36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FA38EB"/>
    <w:multiLevelType w:val="hybridMultilevel"/>
    <w:tmpl w:val="1DB8937C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E71E79"/>
    <w:multiLevelType w:val="hybridMultilevel"/>
    <w:tmpl w:val="94FC2704"/>
    <w:lvl w:ilvl="0" w:tplc="340A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4" w15:restartNumberingAfterBreak="0">
    <w:nsid w:val="62BE5D1E"/>
    <w:multiLevelType w:val="hybridMultilevel"/>
    <w:tmpl w:val="A634B0D0"/>
    <w:lvl w:ilvl="0" w:tplc="3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2DD144E"/>
    <w:multiLevelType w:val="hybridMultilevel"/>
    <w:tmpl w:val="62E460AE"/>
    <w:lvl w:ilvl="0" w:tplc="429012AC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B5809"/>
    <w:multiLevelType w:val="hybridMultilevel"/>
    <w:tmpl w:val="EAD69C26"/>
    <w:lvl w:ilvl="0" w:tplc="340A000F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7" w15:restartNumberingAfterBreak="0">
    <w:nsid w:val="68D1590D"/>
    <w:multiLevelType w:val="hybridMultilevel"/>
    <w:tmpl w:val="ABD6DF08"/>
    <w:lvl w:ilvl="0" w:tplc="FF6CA1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A0C1FAA"/>
    <w:multiLevelType w:val="hybridMultilevel"/>
    <w:tmpl w:val="00308EF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0F78E6"/>
    <w:multiLevelType w:val="hybridMultilevel"/>
    <w:tmpl w:val="8A3804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010BE"/>
    <w:multiLevelType w:val="hybridMultilevel"/>
    <w:tmpl w:val="0838D0C6"/>
    <w:lvl w:ilvl="0" w:tplc="9998CD12">
      <w:start w:val="7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183333">
    <w:abstractNumId w:val="20"/>
  </w:num>
  <w:num w:numId="2" w16cid:durableId="1686054707">
    <w:abstractNumId w:val="23"/>
  </w:num>
  <w:num w:numId="3" w16cid:durableId="1625036297">
    <w:abstractNumId w:val="1"/>
  </w:num>
  <w:num w:numId="4" w16cid:durableId="776604532">
    <w:abstractNumId w:val="3"/>
  </w:num>
  <w:num w:numId="5" w16cid:durableId="1745569078">
    <w:abstractNumId w:val="21"/>
  </w:num>
  <w:num w:numId="6" w16cid:durableId="9069521">
    <w:abstractNumId w:val="12"/>
  </w:num>
  <w:num w:numId="7" w16cid:durableId="219097423">
    <w:abstractNumId w:val="32"/>
  </w:num>
  <w:num w:numId="8" w16cid:durableId="848561565">
    <w:abstractNumId w:val="30"/>
  </w:num>
  <w:num w:numId="9" w16cid:durableId="1050687125">
    <w:abstractNumId w:val="25"/>
  </w:num>
  <w:num w:numId="10" w16cid:durableId="420494627">
    <w:abstractNumId w:val="4"/>
  </w:num>
  <w:num w:numId="11" w16cid:durableId="960261356">
    <w:abstractNumId w:val="18"/>
  </w:num>
  <w:num w:numId="12" w16cid:durableId="438259148">
    <w:abstractNumId w:val="26"/>
  </w:num>
  <w:num w:numId="13" w16cid:durableId="1704016010">
    <w:abstractNumId w:val="31"/>
  </w:num>
  <w:num w:numId="14" w16cid:durableId="1693066908">
    <w:abstractNumId w:val="37"/>
  </w:num>
  <w:num w:numId="15" w16cid:durableId="47803575">
    <w:abstractNumId w:val="15"/>
  </w:num>
  <w:num w:numId="16" w16cid:durableId="131751017">
    <w:abstractNumId w:val="9"/>
  </w:num>
  <w:num w:numId="17" w16cid:durableId="68583120">
    <w:abstractNumId w:val="40"/>
  </w:num>
  <w:num w:numId="18" w16cid:durableId="1969164937">
    <w:abstractNumId w:val="33"/>
  </w:num>
  <w:num w:numId="19" w16cid:durableId="1563327800">
    <w:abstractNumId w:val="36"/>
  </w:num>
  <w:num w:numId="20" w16cid:durableId="1953440105">
    <w:abstractNumId w:val="11"/>
  </w:num>
  <w:num w:numId="21" w16cid:durableId="1591620782">
    <w:abstractNumId w:val="35"/>
  </w:num>
  <w:num w:numId="22" w16cid:durableId="557473981">
    <w:abstractNumId w:val="22"/>
  </w:num>
  <w:num w:numId="23" w16cid:durableId="624165525">
    <w:abstractNumId w:val="5"/>
  </w:num>
  <w:num w:numId="24" w16cid:durableId="2063670616">
    <w:abstractNumId w:val="13"/>
  </w:num>
  <w:num w:numId="25" w16cid:durableId="422530949">
    <w:abstractNumId w:val="34"/>
  </w:num>
  <w:num w:numId="26" w16cid:durableId="1325861226">
    <w:abstractNumId w:val="39"/>
  </w:num>
  <w:num w:numId="27" w16cid:durableId="266620836">
    <w:abstractNumId w:val="13"/>
  </w:num>
  <w:num w:numId="28" w16cid:durableId="1942836116">
    <w:abstractNumId w:val="34"/>
  </w:num>
  <w:num w:numId="29" w16cid:durableId="1681810707">
    <w:abstractNumId w:val="39"/>
  </w:num>
  <w:num w:numId="30" w16cid:durableId="1280336416">
    <w:abstractNumId w:val="28"/>
  </w:num>
  <w:num w:numId="31" w16cid:durableId="1403019400">
    <w:abstractNumId w:val="27"/>
  </w:num>
  <w:num w:numId="32" w16cid:durableId="1613978182">
    <w:abstractNumId w:val="8"/>
  </w:num>
  <w:num w:numId="33" w16cid:durableId="1524978671">
    <w:abstractNumId w:val="16"/>
  </w:num>
  <w:num w:numId="34" w16cid:durableId="674067899">
    <w:abstractNumId w:val="17"/>
  </w:num>
  <w:num w:numId="35" w16cid:durableId="1089278630">
    <w:abstractNumId w:val="0"/>
  </w:num>
  <w:num w:numId="36" w16cid:durableId="1777208794">
    <w:abstractNumId w:val="24"/>
  </w:num>
  <w:num w:numId="37" w16cid:durableId="1667318028">
    <w:abstractNumId w:val="19"/>
  </w:num>
  <w:num w:numId="38" w16cid:durableId="716128213">
    <w:abstractNumId w:val="14"/>
  </w:num>
  <w:num w:numId="39" w16cid:durableId="962153605">
    <w:abstractNumId w:val="29"/>
  </w:num>
  <w:num w:numId="40" w16cid:durableId="1065108876">
    <w:abstractNumId w:val="38"/>
  </w:num>
  <w:num w:numId="41" w16cid:durableId="2052029860">
    <w:abstractNumId w:val="10"/>
  </w:num>
  <w:num w:numId="42" w16cid:durableId="1869677381">
    <w:abstractNumId w:val="6"/>
  </w:num>
  <w:num w:numId="43" w16cid:durableId="1888757684">
    <w:abstractNumId w:val="2"/>
  </w:num>
  <w:num w:numId="44" w16cid:durableId="128079433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D1"/>
    <w:rsid w:val="00004D76"/>
    <w:rsid w:val="000112CA"/>
    <w:rsid w:val="000141DD"/>
    <w:rsid w:val="00021BCA"/>
    <w:rsid w:val="00021C8B"/>
    <w:rsid w:val="00023EFD"/>
    <w:rsid w:val="00026F0F"/>
    <w:rsid w:val="00032969"/>
    <w:rsid w:val="00036083"/>
    <w:rsid w:val="00037399"/>
    <w:rsid w:val="00042AB0"/>
    <w:rsid w:val="00045F17"/>
    <w:rsid w:val="00046843"/>
    <w:rsid w:val="00047D02"/>
    <w:rsid w:val="00050030"/>
    <w:rsid w:val="00052865"/>
    <w:rsid w:val="00052B03"/>
    <w:rsid w:val="00055721"/>
    <w:rsid w:val="00055A43"/>
    <w:rsid w:val="000571D5"/>
    <w:rsid w:val="00062792"/>
    <w:rsid w:val="00062900"/>
    <w:rsid w:val="0006453E"/>
    <w:rsid w:val="00065B07"/>
    <w:rsid w:val="00070F17"/>
    <w:rsid w:val="00074E1F"/>
    <w:rsid w:val="00075757"/>
    <w:rsid w:val="00083D13"/>
    <w:rsid w:val="000866F0"/>
    <w:rsid w:val="0008786B"/>
    <w:rsid w:val="00097D9D"/>
    <w:rsid w:val="000A1597"/>
    <w:rsid w:val="000A4B9E"/>
    <w:rsid w:val="000A5E0D"/>
    <w:rsid w:val="000A6011"/>
    <w:rsid w:val="000B7C43"/>
    <w:rsid w:val="000C1485"/>
    <w:rsid w:val="000C5C44"/>
    <w:rsid w:val="000C5FF7"/>
    <w:rsid w:val="000C6752"/>
    <w:rsid w:val="000C7723"/>
    <w:rsid w:val="000D50C0"/>
    <w:rsid w:val="000D68E9"/>
    <w:rsid w:val="000E41E3"/>
    <w:rsid w:val="000E46E8"/>
    <w:rsid w:val="000E5DC7"/>
    <w:rsid w:val="000F09F3"/>
    <w:rsid w:val="000F202C"/>
    <w:rsid w:val="000F26FD"/>
    <w:rsid w:val="000F5305"/>
    <w:rsid w:val="000F58D0"/>
    <w:rsid w:val="000F5FE4"/>
    <w:rsid w:val="000F6311"/>
    <w:rsid w:val="000F6CE3"/>
    <w:rsid w:val="00101133"/>
    <w:rsid w:val="00102C0B"/>
    <w:rsid w:val="00103E7B"/>
    <w:rsid w:val="00107A7E"/>
    <w:rsid w:val="001117E1"/>
    <w:rsid w:val="00116562"/>
    <w:rsid w:val="00117A20"/>
    <w:rsid w:val="0012313C"/>
    <w:rsid w:val="001242F7"/>
    <w:rsid w:val="001262A3"/>
    <w:rsid w:val="0012633E"/>
    <w:rsid w:val="00133B9C"/>
    <w:rsid w:val="001425F8"/>
    <w:rsid w:val="00143EB9"/>
    <w:rsid w:val="00144AF1"/>
    <w:rsid w:val="00144F19"/>
    <w:rsid w:val="0015233C"/>
    <w:rsid w:val="00152BD4"/>
    <w:rsid w:val="00153018"/>
    <w:rsid w:val="00153F24"/>
    <w:rsid w:val="00156577"/>
    <w:rsid w:val="0015758D"/>
    <w:rsid w:val="00157A56"/>
    <w:rsid w:val="001612C9"/>
    <w:rsid w:val="00161E3A"/>
    <w:rsid w:val="00163215"/>
    <w:rsid w:val="00163975"/>
    <w:rsid w:val="001703C5"/>
    <w:rsid w:val="001728B9"/>
    <w:rsid w:val="00175697"/>
    <w:rsid w:val="00176AFF"/>
    <w:rsid w:val="0018156A"/>
    <w:rsid w:val="00181D3A"/>
    <w:rsid w:val="00182BBD"/>
    <w:rsid w:val="001839F1"/>
    <w:rsid w:val="00183D4F"/>
    <w:rsid w:val="00184931"/>
    <w:rsid w:val="0018601D"/>
    <w:rsid w:val="0018677C"/>
    <w:rsid w:val="00187188"/>
    <w:rsid w:val="00195205"/>
    <w:rsid w:val="001B29DC"/>
    <w:rsid w:val="001B3042"/>
    <w:rsid w:val="001B3E9D"/>
    <w:rsid w:val="001B6CA8"/>
    <w:rsid w:val="001B7315"/>
    <w:rsid w:val="001B77DF"/>
    <w:rsid w:val="001B7A80"/>
    <w:rsid w:val="001B7E57"/>
    <w:rsid w:val="001C0238"/>
    <w:rsid w:val="001C2713"/>
    <w:rsid w:val="001C574F"/>
    <w:rsid w:val="001D3BBF"/>
    <w:rsid w:val="001D475E"/>
    <w:rsid w:val="001D6D27"/>
    <w:rsid w:val="001E0F8C"/>
    <w:rsid w:val="001E1137"/>
    <w:rsid w:val="001E48CD"/>
    <w:rsid w:val="001E5AF9"/>
    <w:rsid w:val="001F3CC6"/>
    <w:rsid w:val="001F63BF"/>
    <w:rsid w:val="001F6939"/>
    <w:rsid w:val="001F7C6D"/>
    <w:rsid w:val="00201383"/>
    <w:rsid w:val="0020394F"/>
    <w:rsid w:val="00204129"/>
    <w:rsid w:val="002044BD"/>
    <w:rsid w:val="00205EB8"/>
    <w:rsid w:val="00212F4F"/>
    <w:rsid w:val="00215CEF"/>
    <w:rsid w:val="0022237D"/>
    <w:rsid w:val="00222CEE"/>
    <w:rsid w:val="00224B6F"/>
    <w:rsid w:val="00224CC1"/>
    <w:rsid w:val="00225464"/>
    <w:rsid w:val="0022551F"/>
    <w:rsid w:val="002267F1"/>
    <w:rsid w:val="00227459"/>
    <w:rsid w:val="00227EC9"/>
    <w:rsid w:val="002315A0"/>
    <w:rsid w:val="00233E32"/>
    <w:rsid w:val="00233EA7"/>
    <w:rsid w:val="0023418A"/>
    <w:rsid w:val="00245AF1"/>
    <w:rsid w:val="00254570"/>
    <w:rsid w:val="002558DA"/>
    <w:rsid w:val="002571B3"/>
    <w:rsid w:val="002612FC"/>
    <w:rsid w:val="00261D04"/>
    <w:rsid w:val="002631DB"/>
    <w:rsid w:val="0026358B"/>
    <w:rsid w:val="0026575A"/>
    <w:rsid w:val="00265A71"/>
    <w:rsid w:val="002707C0"/>
    <w:rsid w:val="00270DB8"/>
    <w:rsid w:val="00272B6A"/>
    <w:rsid w:val="00276945"/>
    <w:rsid w:val="00276B0A"/>
    <w:rsid w:val="0027726B"/>
    <w:rsid w:val="002809A4"/>
    <w:rsid w:val="00284C56"/>
    <w:rsid w:val="00285E24"/>
    <w:rsid w:val="002863DD"/>
    <w:rsid w:val="00293D1F"/>
    <w:rsid w:val="0029508E"/>
    <w:rsid w:val="002979B9"/>
    <w:rsid w:val="002B096B"/>
    <w:rsid w:val="002B2B61"/>
    <w:rsid w:val="002B45CC"/>
    <w:rsid w:val="002B5AAD"/>
    <w:rsid w:val="002B7A06"/>
    <w:rsid w:val="002C285A"/>
    <w:rsid w:val="002C42F8"/>
    <w:rsid w:val="002D16A0"/>
    <w:rsid w:val="002D2904"/>
    <w:rsid w:val="002D35A6"/>
    <w:rsid w:val="002D3867"/>
    <w:rsid w:val="002E4285"/>
    <w:rsid w:val="002E4309"/>
    <w:rsid w:val="002E4F1D"/>
    <w:rsid w:val="002E6DAC"/>
    <w:rsid w:val="002F3C74"/>
    <w:rsid w:val="00300A51"/>
    <w:rsid w:val="00300C7C"/>
    <w:rsid w:val="003044F8"/>
    <w:rsid w:val="00305307"/>
    <w:rsid w:val="003059EC"/>
    <w:rsid w:val="00305C97"/>
    <w:rsid w:val="003122F3"/>
    <w:rsid w:val="0031659B"/>
    <w:rsid w:val="00317328"/>
    <w:rsid w:val="00317A3A"/>
    <w:rsid w:val="0032059B"/>
    <w:rsid w:val="003254F3"/>
    <w:rsid w:val="00325E86"/>
    <w:rsid w:val="00325F8A"/>
    <w:rsid w:val="0032699E"/>
    <w:rsid w:val="003279B9"/>
    <w:rsid w:val="00332849"/>
    <w:rsid w:val="003373EF"/>
    <w:rsid w:val="00340B49"/>
    <w:rsid w:val="003422A8"/>
    <w:rsid w:val="00343CC4"/>
    <w:rsid w:val="0034763E"/>
    <w:rsid w:val="0035510D"/>
    <w:rsid w:val="00367C60"/>
    <w:rsid w:val="003714B5"/>
    <w:rsid w:val="00372B48"/>
    <w:rsid w:val="00372F8A"/>
    <w:rsid w:val="00374527"/>
    <w:rsid w:val="00374FFF"/>
    <w:rsid w:val="003750E6"/>
    <w:rsid w:val="00377893"/>
    <w:rsid w:val="00385FD8"/>
    <w:rsid w:val="00387C82"/>
    <w:rsid w:val="00394985"/>
    <w:rsid w:val="00396B3A"/>
    <w:rsid w:val="003A099E"/>
    <w:rsid w:val="003A3281"/>
    <w:rsid w:val="003A4114"/>
    <w:rsid w:val="003A607D"/>
    <w:rsid w:val="003B193E"/>
    <w:rsid w:val="003B1A9A"/>
    <w:rsid w:val="003B1AAC"/>
    <w:rsid w:val="003B1CB8"/>
    <w:rsid w:val="003B6ACB"/>
    <w:rsid w:val="003B6D3E"/>
    <w:rsid w:val="003C0318"/>
    <w:rsid w:val="003C2C4A"/>
    <w:rsid w:val="003C4B44"/>
    <w:rsid w:val="003C540A"/>
    <w:rsid w:val="003D0E9E"/>
    <w:rsid w:val="003D2B70"/>
    <w:rsid w:val="003D3680"/>
    <w:rsid w:val="003D5E45"/>
    <w:rsid w:val="003D70C1"/>
    <w:rsid w:val="003D7E47"/>
    <w:rsid w:val="003E6B34"/>
    <w:rsid w:val="003F030E"/>
    <w:rsid w:val="003F34DE"/>
    <w:rsid w:val="003F5749"/>
    <w:rsid w:val="003F5B5E"/>
    <w:rsid w:val="00400BA6"/>
    <w:rsid w:val="0040459E"/>
    <w:rsid w:val="00404876"/>
    <w:rsid w:val="00404AF5"/>
    <w:rsid w:val="004052B7"/>
    <w:rsid w:val="004112DF"/>
    <w:rsid w:val="004132CF"/>
    <w:rsid w:val="004135C5"/>
    <w:rsid w:val="0041381A"/>
    <w:rsid w:val="00415783"/>
    <w:rsid w:val="0041698B"/>
    <w:rsid w:val="004177B0"/>
    <w:rsid w:val="00420DCE"/>
    <w:rsid w:val="0042176B"/>
    <w:rsid w:val="00425C9E"/>
    <w:rsid w:val="00430439"/>
    <w:rsid w:val="00431976"/>
    <w:rsid w:val="00431A88"/>
    <w:rsid w:val="00431C99"/>
    <w:rsid w:val="00432CF9"/>
    <w:rsid w:val="004332E3"/>
    <w:rsid w:val="00434307"/>
    <w:rsid w:val="00441B76"/>
    <w:rsid w:val="0044229E"/>
    <w:rsid w:val="00442D2E"/>
    <w:rsid w:val="00442DD5"/>
    <w:rsid w:val="00442E54"/>
    <w:rsid w:val="004434C5"/>
    <w:rsid w:val="00444CDE"/>
    <w:rsid w:val="00445F04"/>
    <w:rsid w:val="004500B6"/>
    <w:rsid w:val="00450CA4"/>
    <w:rsid w:val="00451AA9"/>
    <w:rsid w:val="004549C4"/>
    <w:rsid w:val="00455A73"/>
    <w:rsid w:val="00457A99"/>
    <w:rsid w:val="00460CD9"/>
    <w:rsid w:val="00460EC3"/>
    <w:rsid w:val="004635CC"/>
    <w:rsid w:val="004637D2"/>
    <w:rsid w:val="00463834"/>
    <w:rsid w:val="00464188"/>
    <w:rsid w:val="00471B70"/>
    <w:rsid w:val="0047212B"/>
    <w:rsid w:val="0047306A"/>
    <w:rsid w:val="00474E33"/>
    <w:rsid w:val="004772A2"/>
    <w:rsid w:val="0047787A"/>
    <w:rsid w:val="004805EE"/>
    <w:rsid w:val="00480EC1"/>
    <w:rsid w:val="004856F8"/>
    <w:rsid w:val="00485EBB"/>
    <w:rsid w:val="004A1901"/>
    <w:rsid w:val="004A1AF5"/>
    <w:rsid w:val="004A274A"/>
    <w:rsid w:val="004A7159"/>
    <w:rsid w:val="004A71E6"/>
    <w:rsid w:val="004A73F2"/>
    <w:rsid w:val="004B30EF"/>
    <w:rsid w:val="004B38AB"/>
    <w:rsid w:val="004B4050"/>
    <w:rsid w:val="004B5EDF"/>
    <w:rsid w:val="004B5F87"/>
    <w:rsid w:val="004B79CB"/>
    <w:rsid w:val="004C2520"/>
    <w:rsid w:val="004C4DFF"/>
    <w:rsid w:val="004C73EC"/>
    <w:rsid w:val="004D0C8F"/>
    <w:rsid w:val="004D4024"/>
    <w:rsid w:val="004D5E90"/>
    <w:rsid w:val="004D70EA"/>
    <w:rsid w:val="004E23E3"/>
    <w:rsid w:val="004E2F1F"/>
    <w:rsid w:val="004E3BA4"/>
    <w:rsid w:val="004F24EB"/>
    <w:rsid w:val="004F2F76"/>
    <w:rsid w:val="004F4142"/>
    <w:rsid w:val="004F4389"/>
    <w:rsid w:val="004F550E"/>
    <w:rsid w:val="004F62E2"/>
    <w:rsid w:val="004F65C8"/>
    <w:rsid w:val="00501A42"/>
    <w:rsid w:val="0050554E"/>
    <w:rsid w:val="005069C5"/>
    <w:rsid w:val="00507D66"/>
    <w:rsid w:val="00511D69"/>
    <w:rsid w:val="00516C31"/>
    <w:rsid w:val="00521FD3"/>
    <w:rsid w:val="00523138"/>
    <w:rsid w:val="00523CEE"/>
    <w:rsid w:val="00525BB0"/>
    <w:rsid w:val="005261B5"/>
    <w:rsid w:val="005304FC"/>
    <w:rsid w:val="00532BF7"/>
    <w:rsid w:val="00532C5E"/>
    <w:rsid w:val="00532CC8"/>
    <w:rsid w:val="00533368"/>
    <w:rsid w:val="00535D04"/>
    <w:rsid w:val="00536B65"/>
    <w:rsid w:val="005417C2"/>
    <w:rsid w:val="00546AF2"/>
    <w:rsid w:val="0054713D"/>
    <w:rsid w:val="00550723"/>
    <w:rsid w:val="00550992"/>
    <w:rsid w:val="00554F83"/>
    <w:rsid w:val="00555F15"/>
    <w:rsid w:val="005576A4"/>
    <w:rsid w:val="005603E5"/>
    <w:rsid w:val="00562B51"/>
    <w:rsid w:val="00572501"/>
    <w:rsid w:val="00573734"/>
    <w:rsid w:val="005775C5"/>
    <w:rsid w:val="00577F16"/>
    <w:rsid w:val="00584724"/>
    <w:rsid w:val="005877E7"/>
    <w:rsid w:val="0059057B"/>
    <w:rsid w:val="0059140A"/>
    <w:rsid w:val="00591FED"/>
    <w:rsid w:val="005925E7"/>
    <w:rsid w:val="005A0CA6"/>
    <w:rsid w:val="005A2A84"/>
    <w:rsid w:val="005A35C4"/>
    <w:rsid w:val="005A7ABB"/>
    <w:rsid w:val="005D0F1E"/>
    <w:rsid w:val="005D1465"/>
    <w:rsid w:val="005D2EA7"/>
    <w:rsid w:val="005D4070"/>
    <w:rsid w:val="005D60E2"/>
    <w:rsid w:val="005D6826"/>
    <w:rsid w:val="005D6A42"/>
    <w:rsid w:val="005E4271"/>
    <w:rsid w:val="005E55F5"/>
    <w:rsid w:val="005E7E95"/>
    <w:rsid w:val="005F165E"/>
    <w:rsid w:val="005F2101"/>
    <w:rsid w:val="005F2C6E"/>
    <w:rsid w:val="005F39B8"/>
    <w:rsid w:val="00600A43"/>
    <w:rsid w:val="00601539"/>
    <w:rsid w:val="00601E04"/>
    <w:rsid w:val="00602059"/>
    <w:rsid w:val="00602642"/>
    <w:rsid w:val="00603060"/>
    <w:rsid w:val="006055DC"/>
    <w:rsid w:val="00605E1D"/>
    <w:rsid w:val="00606611"/>
    <w:rsid w:val="00607E9A"/>
    <w:rsid w:val="0061098C"/>
    <w:rsid w:val="0061166E"/>
    <w:rsid w:val="0061294D"/>
    <w:rsid w:val="006138B7"/>
    <w:rsid w:val="00616130"/>
    <w:rsid w:val="0061626D"/>
    <w:rsid w:val="006176C0"/>
    <w:rsid w:val="006206DB"/>
    <w:rsid w:val="006210C1"/>
    <w:rsid w:val="0062366D"/>
    <w:rsid w:val="006236B7"/>
    <w:rsid w:val="00626035"/>
    <w:rsid w:val="00630299"/>
    <w:rsid w:val="006319A1"/>
    <w:rsid w:val="00631C85"/>
    <w:rsid w:val="0063248F"/>
    <w:rsid w:val="00650186"/>
    <w:rsid w:val="006509C0"/>
    <w:rsid w:val="00651ECE"/>
    <w:rsid w:val="00653B00"/>
    <w:rsid w:val="00655E82"/>
    <w:rsid w:val="00657126"/>
    <w:rsid w:val="006654EE"/>
    <w:rsid w:val="0066635B"/>
    <w:rsid w:val="00667EFF"/>
    <w:rsid w:val="00682EC0"/>
    <w:rsid w:val="006835D1"/>
    <w:rsid w:val="00685A56"/>
    <w:rsid w:val="00694C5F"/>
    <w:rsid w:val="006A0730"/>
    <w:rsid w:val="006A251A"/>
    <w:rsid w:val="006B0984"/>
    <w:rsid w:val="006B628C"/>
    <w:rsid w:val="006C00DE"/>
    <w:rsid w:val="006C215D"/>
    <w:rsid w:val="006C2689"/>
    <w:rsid w:val="006C35F5"/>
    <w:rsid w:val="006C3C5B"/>
    <w:rsid w:val="006C7612"/>
    <w:rsid w:val="006D3E2F"/>
    <w:rsid w:val="006D4714"/>
    <w:rsid w:val="006D49E6"/>
    <w:rsid w:val="006D6552"/>
    <w:rsid w:val="006D683C"/>
    <w:rsid w:val="006D77A6"/>
    <w:rsid w:val="006E2F57"/>
    <w:rsid w:val="006E3CFD"/>
    <w:rsid w:val="006E6062"/>
    <w:rsid w:val="006E698D"/>
    <w:rsid w:val="006E6E00"/>
    <w:rsid w:val="006E7DAF"/>
    <w:rsid w:val="006F034C"/>
    <w:rsid w:val="006F0B25"/>
    <w:rsid w:val="006F0D1C"/>
    <w:rsid w:val="006F157C"/>
    <w:rsid w:val="006F4331"/>
    <w:rsid w:val="006F662B"/>
    <w:rsid w:val="00705141"/>
    <w:rsid w:val="00706F6A"/>
    <w:rsid w:val="007168AC"/>
    <w:rsid w:val="00720592"/>
    <w:rsid w:val="00725BD2"/>
    <w:rsid w:val="007305C7"/>
    <w:rsid w:val="00734F6B"/>
    <w:rsid w:val="00735992"/>
    <w:rsid w:val="00736097"/>
    <w:rsid w:val="00736BA9"/>
    <w:rsid w:val="00737C10"/>
    <w:rsid w:val="00741473"/>
    <w:rsid w:val="007457BE"/>
    <w:rsid w:val="0074685D"/>
    <w:rsid w:val="00746873"/>
    <w:rsid w:val="007471C8"/>
    <w:rsid w:val="00755555"/>
    <w:rsid w:val="007565CF"/>
    <w:rsid w:val="007576E1"/>
    <w:rsid w:val="007577AA"/>
    <w:rsid w:val="00757B6B"/>
    <w:rsid w:val="00760BD7"/>
    <w:rsid w:val="007636BA"/>
    <w:rsid w:val="00767F34"/>
    <w:rsid w:val="00776839"/>
    <w:rsid w:val="00776E72"/>
    <w:rsid w:val="00776EAF"/>
    <w:rsid w:val="00777E6C"/>
    <w:rsid w:val="00782BAD"/>
    <w:rsid w:val="00784234"/>
    <w:rsid w:val="00784537"/>
    <w:rsid w:val="007877C4"/>
    <w:rsid w:val="00792991"/>
    <w:rsid w:val="00795CDB"/>
    <w:rsid w:val="007964D3"/>
    <w:rsid w:val="00796FD5"/>
    <w:rsid w:val="007A0858"/>
    <w:rsid w:val="007A189F"/>
    <w:rsid w:val="007A3D6D"/>
    <w:rsid w:val="007A4353"/>
    <w:rsid w:val="007A5D52"/>
    <w:rsid w:val="007A5DFC"/>
    <w:rsid w:val="007B0F59"/>
    <w:rsid w:val="007B56D9"/>
    <w:rsid w:val="007C0961"/>
    <w:rsid w:val="007C2CBE"/>
    <w:rsid w:val="007D000F"/>
    <w:rsid w:val="007D2394"/>
    <w:rsid w:val="007D579E"/>
    <w:rsid w:val="007E1CD9"/>
    <w:rsid w:val="007E213F"/>
    <w:rsid w:val="007E238A"/>
    <w:rsid w:val="007E3219"/>
    <w:rsid w:val="007E465B"/>
    <w:rsid w:val="007E65BF"/>
    <w:rsid w:val="007E7962"/>
    <w:rsid w:val="007F2FC5"/>
    <w:rsid w:val="00800006"/>
    <w:rsid w:val="008017AB"/>
    <w:rsid w:val="0080354A"/>
    <w:rsid w:val="0080413A"/>
    <w:rsid w:val="008043B8"/>
    <w:rsid w:val="00806AFC"/>
    <w:rsid w:val="0081053A"/>
    <w:rsid w:val="0081056F"/>
    <w:rsid w:val="0081129D"/>
    <w:rsid w:val="00811671"/>
    <w:rsid w:val="00811708"/>
    <w:rsid w:val="008126AE"/>
    <w:rsid w:val="00823B11"/>
    <w:rsid w:val="008250AF"/>
    <w:rsid w:val="00825CD6"/>
    <w:rsid w:val="0082793F"/>
    <w:rsid w:val="00831650"/>
    <w:rsid w:val="00833386"/>
    <w:rsid w:val="00833452"/>
    <w:rsid w:val="00833626"/>
    <w:rsid w:val="0083706F"/>
    <w:rsid w:val="00837080"/>
    <w:rsid w:val="00843A37"/>
    <w:rsid w:val="00844539"/>
    <w:rsid w:val="008525AF"/>
    <w:rsid w:val="00852680"/>
    <w:rsid w:val="00853564"/>
    <w:rsid w:val="008623CE"/>
    <w:rsid w:val="00864BBB"/>
    <w:rsid w:val="00867292"/>
    <w:rsid w:val="00871050"/>
    <w:rsid w:val="008737C8"/>
    <w:rsid w:val="008809B8"/>
    <w:rsid w:val="00884D04"/>
    <w:rsid w:val="00885483"/>
    <w:rsid w:val="0089056E"/>
    <w:rsid w:val="00890933"/>
    <w:rsid w:val="00891942"/>
    <w:rsid w:val="008919C5"/>
    <w:rsid w:val="00894984"/>
    <w:rsid w:val="00895388"/>
    <w:rsid w:val="00895680"/>
    <w:rsid w:val="00895F3C"/>
    <w:rsid w:val="00896260"/>
    <w:rsid w:val="008A3475"/>
    <w:rsid w:val="008B23D9"/>
    <w:rsid w:val="008B353F"/>
    <w:rsid w:val="008B4047"/>
    <w:rsid w:val="008C3351"/>
    <w:rsid w:val="008C581C"/>
    <w:rsid w:val="008D2271"/>
    <w:rsid w:val="008D387B"/>
    <w:rsid w:val="008E1290"/>
    <w:rsid w:val="008E7FD0"/>
    <w:rsid w:val="008F1CCF"/>
    <w:rsid w:val="008F419F"/>
    <w:rsid w:val="008F582F"/>
    <w:rsid w:val="008F617D"/>
    <w:rsid w:val="008F69F0"/>
    <w:rsid w:val="008F7428"/>
    <w:rsid w:val="0090203C"/>
    <w:rsid w:val="00902C9B"/>
    <w:rsid w:val="00905A67"/>
    <w:rsid w:val="00906C8C"/>
    <w:rsid w:val="00907128"/>
    <w:rsid w:val="00917413"/>
    <w:rsid w:val="009177B1"/>
    <w:rsid w:val="00924839"/>
    <w:rsid w:val="00924BC9"/>
    <w:rsid w:val="00925EBA"/>
    <w:rsid w:val="009263A2"/>
    <w:rsid w:val="009267F7"/>
    <w:rsid w:val="00931915"/>
    <w:rsid w:val="00931A22"/>
    <w:rsid w:val="0093436E"/>
    <w:rsid w:val="00934A45"/>
    <w:rsid w:val="0093590C"/>
    <w:rsid w:val="009367B8"/>
    <w:rsid w:val="00937928"/>
    <w:rsid w:val="00940C15"/>
    <w:rsid w:val="00941BE6"/>
    <w:rsid w:val="00942707"/>
    <w:rsid w:val="009508D6"/>
    <w:rsid w:val="00950DB3"/>
    <w:rsid w:val="009521A2"/>
    <w:rsid w:val="00953AB5"/>
    <w:rsid w:val="00954945"/>
    <w:rsid w:val="00961FAA"/>
    <w:rsid w:val="009621A1"/>
    <w:rsid w:val="00962220"/>
    <w:rsid w:val="0096279E"/>
    <w:rsid w:val="00962B68"/>
    <w:rsid w:val="009653AA"/>
    <w:rsid w:val="00965AE7"/>
    <w:rsid w:val="00967B54"/>
    <w:rsid w:val="00970B40"/>
    <w:rsid w:val="0097231E"/>
    <w:rsid w:val="00975108"/>
    <w:rsid w:val="00977169"/>
    <w:rsid w:val="009811B6"/>
    <w:rsid w:val="00981F6F"/>
    <w:rsid w:val="00982E3B"/>
    <w:rsid w:val="009832F3"/>
    <w:rsid w:val="009912B2"/>
    <w:rsid w:val="009930EF"/>
    <w:rsid w:val="00993CAA"/>
    <w:rsid w:val="0099441C"/>
    <w:rsid w:val="00994522"/>
    <w:rsid w:val="009966E3"/>
    <w:rsid w:val="00996B05"/>
    <w:rsid w:val="009A0712"/>
    <w:rsid w:val="009A1B72"/>
    <w:rsid w:val="009A261C"/>
    <w:rsid w:val="009A5A42"/>
    <w:rsid w:val="009A620C"/>
    <w:rsid w:val="009A739A"/>
    <w:rsid w:val="009A799A"/>
    <w:rsid w:val="009B1D56"/>
    <w:rsid w:val="009B398F"/>
    <w:rsid w:val="009C11F6"/>
    <w:rsid w:val="009C187F"/>
    <w:rsid w:val="009C1C06"/>
    <w:rsid w:val="009C23B1"/>
    <w:rsid w:val="009C415F"/>
    <w:rsid w:val="009D5EEA"/>
    <w:rsid w:val="009D763F"/>
    <w:rsid w:val="009E37F0"/>
    <w:rsid w:val="009F6807"/>
    <w:rsid w:val="009F749D"/>
    <w:rsid w:val="00A004A6"/>
    <w:rsid w:val="00A0149C"/>
    <w:rsid w:val="00A014FD"/>
    <w:rsid w:val="00A019B3"/>
    <w:rsid w:val="00A03155"/>
    <w:rsid w:val="00A03BDA"/>
    <w:rsid w:val="00A07572"/>
    <w:rsid w:val="00A1430C"/>
    <w:rsid w:val="00A1434C"/>
    <w:rsid w:val="00A17DA2"/>
    <w:rsid w:val="00A22BC2"/>
    <w:rsid w:val="00A237CF"/>
    <w:rsid w:val="00A24694"/>
    <w:rsid w:val="00A30C30"/>
    <w:rsid w:val="00A329AF"/>
    <w:rsid w:val="00A33C64"/>
    <w:rsid w:val="00A354CC"/>
    <w:rsid w:val="00A4033A"/>
    <w:rsid w:val="00A45932"/>
    <w:rsid w:val="00A50975"/>
    <w:rsid w:val="00A559D0"/>
    <w:rsid w:val="00A56056"/>
    <w:rsid w:val="00A561AD"/>
    <w:rsid w:val="00A60757"/>
    <w:rsid w:val="00A63A53"/>
    <w:rsid w:val="00A65DEE"/>
    <w:rsid w:val="00A71ABE"/>
    <w:rsid w:val="00A721C4"/>
    <w:rsid w:val="00A8004F"/>
    <w:rsid w:val="00A809F6"/>
    <w:rsid w:val="00A81DE2"/>
    <w:rsid w:val="00A85D88"/>
    <w:rsid w:val="00A864AE"/>
    <w:rsid w:val="00A902C6"/>
    <w:rsid w:val="00A90E8C"/>
    <w:rsid w:val="00A947C6"/>
    <w:rsid w:val="00A94CAC"/>
    <w:rsid w:val="00A95C32"/>
    <w:rsid w:val="00A967D7"/>
    <w:rsid w:val="00AA3F31"/>
    <w:rsid w:val="00AA51AC"/>
    <w:rsid w:val="00AA5EA1"/>
    <w:rsid w:val="00AA6847"/>
    <w:rsid w:val="00AA7DE5"/>
    <w:rsid w:val="00AB3414"/>
    <w:rsid w:val="00AB3782"/>
    <w:rsid w:val="00AB3A6A"/>
    <w:rsid w:val="00AB4F1D"/>
    <w:rsid w:val="00AB6192"/>
    <w:rsid w:val="00AB6481"/>
    <w:rsid w:val="00AB7A71"/>
    <w:rsid w:val="00AC23C3"/>
    <w:rsid w:val="00AC4954"/>
    <w:rsid w:val="00AC569B"/>
    <w:rsid w:val="00AD72D4"/>
    <w:rsid w:val="00AD7453"/>
    <w:rsid w:val="00AE0C7A"/>
    <w:rsid w:val="00AE15B3"/>
    <w:rsid w:val="00AE52A2"/>
    <w:rsid w:val="00AE6143"/>
    <w:rsid w:val="00AE65F2"/>
    <w:rsid w:val="00AF2476"/>
    <w:rsid w:val="00AF29EE"/>
    <w:rsid w:val="00AF6381"/>
    <w:rsid w:val="00B02F53"/>
    <w:rsid w:val="00B0322D"/>
    <w:rsid w:val="00B03AB8"/>
    <w:rsid w:val="00B042BD"/>
    <w:rsid w:val="00B048AA"/>
    <w:rsid w:val="00B05229"/>
    <w:rsid w:val="00B10669"/>
    <w:rsid w:val="00B14EA5"/>
    <w:rsid w:val="00B15298"/>
    <w:rsid w:val="00B15D10"/>
    <w:rsid w:val="00B169F0"/>
    <w:rsid w:val="00B16C7E"/>
    <w:rsid w:val="00B206B9"/>
    <w:rsid w:val="00B21BE4"/>
    <w:rsid w:val="00B2200E"/>
    <w:rsid w:val="00B23D50"/>
    <w:rsid w:val="00B31906"/>
    <w:rsid w:val="00B32481"/>
    <w:rsid w:val="00B358F2"/>
    <w:rsid w:val="00B37353"/>
    <w:rsid w:val="00B4137F"/>
    <w:rsid w:val="00B52730"/>
    <w:rsid w:val="00B52D0C"/>
    <w:rsid w:val="00B54785"/>
    <w:rsid w:val="00B5651C"/>
    <w:rsid w:val="00B576D8"/>
    <w:rsid w:val="00B5785C"/>
    <w:rsid w:val="00B63940"/>
    <w:rsid w:val="00B64EB5"/>
    <w:rsid w:val="00B6790F"/>
    <w:rsid w:val="00B679F8"/>
    <w:rsid w:val="00B719EC"/>
    <w:rsid w:val="00B75336"/>
    <w:rsid w:val="00B7625D"/>
    <w:rsid w:val="00B76980"/>
    <w:rsid w:val="00B80B10"/>
    <w:rsid w:val="00B8338F"/>
    <w:rsid w:val="00B83613"/>
    <w:rsid w:val="00B83FC5"/>
    <w:rsid w:val="00B847B1"/>
    <w:rsid w:val="00B90897"/>
    <w:rsid w:val="00B90C81"/>
    <w:rsid w:val="00B92638"/>
    <w:rsid w:val="00B92A40"/>
    <w:rsid w:val="00B9348C"/>
    <w:rsid w:val="00B93D96"/>
    <w:rsid w:val="00B957BB"/>
    <w:rsid w:val="00B966AD"/>
    <w:rsid w:val="00BA0313"/>
    <w:rsid w:val="00BA1EF2"/>
    <w:rsid w:val="00BA3AF3"/>
    <w:rsid w:val="00BA6709"/>
    <w:rsid w:val="00BA6B95"/>
    <w:rsid w:val="00BA6EAC"/>
    <w:rsid w:val="00BA7228"/>
    <w:rsid w:val="00BB148E"/>
    <w:rsid w:val="00BB31B0"/>
    <w:rsid w:val="00BB3E26"/>
    <w:rsid w:val="00BB492B"/>
    <w:rsid w:val="00BB7322"/>
    <w:rsid w:val="00BC0A52"/>
    <w:rsid w:val="00BCD1FD"/>
    <w:rsid w:val="00BD014E"/>
    <w:rsid w:val="00BD10A7"/>
    <w:rsid w:val="00BD265B"/>
    <w:rsid w:val="00BD38D1"/>
    <w:rsid w:val="00BD66B4"/>
    <w:rsid w:val="00BD7ADB"/>
    <w:rsid w:val="00BE0BCD"/>
    <w:rsid w:val="00BE2F4E"/>
    <w:rsid w:val="00BE58B8"/>
    <w:rsid w:val="00BE7D5C"/>
    <w:rsid w:val="00BE7F11"/>
    <w:rsid w:val="00BF05FE"/>
    <w:rsid w:val="00BF517C"/>
    <w:rsid w:val="00BF7777"/>
    <w:rsid w:val="00C00473"/>
    <w:rsid w:val="00C00561"/>
    <w:rsid w:val="00C013E4"/>
    <w:rsid w:val="00C02C99"/>
    <w:rsid w:val="00C04E4A"/>
    <w:rsid w:val="00C051E9"/>
    <w:rsid w:val="00C07D39"/>
    <w:rsid w:val="00C1760B"/>
    <w:rsid w:val="00C17974"/>
    <w:rsid w:val="00C21D6B"/>
    <w:rsid w:val="00C22D85"/>
    <w:rsid w:val="00C230D6"/>
    <w:rsid w:val="00C26514"/>
    <w:rsid w:val="00C26E1F"/>
    <w:rsid w:val="00C30C6A"/>
    <w:rsid w:val="00C330ED"/>
    <w:rsid w:val="00C332AC"/>
    <w:rsid w:val="00C36A35"/>
    <w:rsid w:val="00C37250"/>
    <w:rsid w:val="00C43CB9"/>
    <w:rsid w:val="00C4BF83"/>
    <w:rsid w:val="00C52AB8"/>
    <w:rsid w:val="00C536ED"/>
    <w:rsid w:val="00C611D4"/>
    <w:rsid w:val="00C61764"/>
    <w:rsid w:val="00C61B26"/>
    <w:rsid w:val="00C6390B"/>
    <w:rsid w:val="00C63F4D"/>
    <w:rsid w:val="00C662ED"/>
    <w:rsid w:val="00C6670E"/>
    <w:rsid w:val="00C673D3"/>
    <w:rsid w:val="00C6770D"/>
    <w:rsid w:val="00C67747"/>
    <w:rsid w:val="00C67D93"/>
    <w:rsid w:val="00C70862"/>
    <w:rsid w:val="00C728DD"/>
    <w:rsid w:val="00C81302"/>
    <w:rsid w:val="00C8361A"/>
    <w:rsid w:val="00C851A7"/>
    <w:rsid w:val="00C85A86"/>
    <w:rsid w:val="00C900EF"/>
    <w:rsid w:val="00C938BB"/>
    <w:rsid w:val="00C9439C"/>
    <w:rsid w:val="00CA0A15"/>
    <w:rsid w:val="00CA110B"/>
    <w:rsid w:val="00CA1E05"/>
    <w:rsid w:val="00CA2A86"/>
    <w:rsid w:val="00CA35AB"/>
    <w:rsid w:val="00CA4683"/>
    <w:rsid w:val="00CA76D0"/>
    <w:rsid w:val="00CB0EF1"/>
    <w:rsid w:val="00CB3716"/>
    <w:rsid w:val="00CB3FBE"/>
    <w:rsid w:val="00CB4B8F"/>
    <w:rsid w:val="00CB6ACC"/>
    <w:rsid w:val="00CC3C17"/>
    <w:rsid w:val="00CC49B7"/>
    <w:rsid w:val="00CC6F2A"/>
    <w:rsid w:val="00CC791B"/>
    <w:rsid w:val="00CD2CFE"/>
    <w:rsid w:val="00CD3B95"/>
    <w:rsid w:val="00CD5F6E"/>
    <w:rsid w:val="00CE4AF8"/>
    <w:rsid w:val="00CE5175"/>
    <w:rsid w:val="00CE54B3"/>
    <w:rsid w:val="00CE55CB"/>
    <w:rsid w:val="00CE5EA3"/>
    <w:rsid w:val="00CF0E78"/>
    <w:rsid w:val="00CF6458"/>
    <w:rsid w:val="00D005A9"/>
    <w:rsid w:val="00D0263C"/>
    <w:rsid w:val="00D03031"/>
    <w:rsid w:val="00D05098"/>
    <w:rsid w:val="00D11B56"/>
    <w:rsid w:val="00D127AF"/>
    <w:rsid w:val="00D13AE9"/>
    <w:rsid w:val="00D16F55"/>
    <w:rsid w:val="00D17F3F"/>
    <w:rsid w:val="00D20522"/>
    <w:rsid w:val="00D23352"/>
    <w:rsid w:val="00D25C8B"/>
    <w:rsid w:val="00D27352"/>
    <w:rsid w:val="00D2783D"/>
    <w:rsid w:val="00D34587"/>
    <w:rsid w:val="00D34BE7"/>
    <w:rsid w:val="00D35103"/>
    <w:rsid w:val="00D410D0"/>
    <w:rsid w:val="00D43CE6"/>
    <w:rsid w:val="00D441DD"/>
    <w:rsid w:val="00D4761C"/>
    <w:rsid w:val="00D529DD"/>
    <w:rsid w:val="00D550F2"/>
    <w:rsid w:val="00D60919"/>
    <w:rsid w:val="00D61578"/>
    <w:rsid w:val="00D61AAC"/>
    <w:rsid w:val="00D66485"/>
    <w:rsid w:val="00D72234"/>
    <w:rsid w:val="00D76485"/>
    <w:rsid w:val="00D77507"/>
    <w:rsid w:val="00D8049C"/>
    <w:rsid w:val="00D85207"/>
    <w:rsid w:val="00D87E0C"/>
    <w:rsid w:val="00D912D1"/>
    <w:rsid w:val="00D93083"/>
    <w:rsid w:val="00D94E16"/>
    <w:rsid w:val="00DA1779"/>
    <w:rsid w:val="00DB2EC9"/>
    <w:rsid w:val="00DB6715"/>
    <w:rsid w:val="00DC02AD"/>
    <w:rsid w:val="00DC0DA5"/>
    <w:rsid w:val="00DC337A"/>
    <w:rsid w:val="00DC58E3"/>
    <w:rsid w:val="00DC7C79"/>
    <w:rsid w:val="00DD00D7"/>
    <w:rsid w:val="00DE3BB9"/>
    <w:rsid w:val="00DE3F2E"/>
    <w:rsid w:val="00DE4C7A"/>
    <w:rsid w:val="00DE5CAF"/>
    <w:rsid w:val="00DE733E"/>
    <w:rsid w:val="00DF191F"/>
    <w:rsid w:val="00DF4F14"/>
    <w:rsid w:val="00DF50FC"/>
    <w:rsid w:val="00DF5BA9"/>
    <w:rsid w:val="00DF6884"/>
    <w:rsid w:val="00DF7F69"/>
    <w:rsid w:val="00E00D34"/>
    <w:rsid w:val="00E05642"/>
    <w:rsid w:val="00E05FEF"/>
    <w:rsid w:val="00E06744"/>
    <w:rsid w:val="00E06C52"/>
    <w:rsid w:val="00E14269"/>
    <w:rsid w:val="00E238BE"/>
    <w:rsid w:val="00E26BC2"/>
    <w:rsid w:val="00E31476"/>
    <w:rsid w:val="00E33340"/>
    <w:rsid w:val="00E37523"/>
    <w:rsid w:val="00E4099E"/>
    <w:rsid w:val="00E41096"/>
    <w:rsid w:val="00E448E0"/>
    <w:rsid w:val="00E458C1"/>
    <w:rsid w:val="00E47011"/>
    <w:rsid w:val="00E50A32"/>
    <w:rsid w:val="00E57D75"/>
    <w:rsid w:val="00E60CF3"/>
    <w:rsid w:val="00E62860"/>
    <w:rsid w:val="00E655F5"/>
    <w:rsid w:val="00E66177"/>
    <w:rsid w:val="00E714A2"/>
    <w:rsid w:val="00E73E2B"/>
    <w:rsid w:val="00E74600"/>
    <w:rsid w:val="00E80437"/>
    <w:rsid w:val="00E80712"/>
    <w:rsid w:val="00E81667"/>
    <w:rsid w:val="00E81C20"/>
    <w:rsid w:val="00E81EB5"/>
    <w:rsid w:val="00E83630"/>
    <w:rsid w:val="00E836FF"/>
    <w:rsid w:val="00E85070"/>
    <w:rsid w:val="00E878E9"/>
    <w:rsid w:val="00E91768"/>
    <w:rsid w:val="00E92ED5"/>
    <w:rsid w:val="00E95234"/>
    <w:rsid w:val="00E979BF"/>
    <w:rsid w:val="00EA2F5B"/>
    <w:rsid w:val="00EA4664"/>
    <w:rsid w:val="00EB03D8"/>
    <w:rsid w:val="00EB0FC1"/>
    <w:rsid w:val="00EB4908"/>
    <w:rsid w:val="00EB4F99"/>
    <w:rsid w:val="00EC34C9"/>
    <w:rsid w:val="00EC384B"/>
    <w:rsid w:val="00EC3DDF"/>
    <w:rsid w:val="00ED06C8"/>
    <w:rsid w:val="00ED142B"/>
    <w:rsid w:val="00ED307F"/>
    <w:rsid w:val="00ED3819"/>
    <w:rsid w:val="00ED7BBA"/>
    <w:rsid w:val="00EE0604"/>
    <w:rsid w:val="00EE0628"/>
    <w:rsid w:val="00EE3E7A"/>
    <w:rsid w:val="00EE3EEA"/>
    <w:rsid w:val="00EE4676"/>
    <w:rsid w:val="00EE4AB2"/>
    <w:rsid w:val="00EE598F"/>
    <w:rsid w:val="00EF64BF"/>
    <w:rsid w:val="00F001C2"/>
    <w:rsid w:val="00F002F9"/>
    <w:rsid w:val="00F0095A"/>
    <w:rsid w:val="00F03A50"/>
    <w:rsid w:val="00F03E74"/>
    <w:rsid w:val="00F04783"/>
    <w:rsid w:val="00F05330"/>
    <w:rsid w:val="00F0774A"/>
    <w:rsid w:val="00F11493"/>
    <w:rsid w:val="00F11BCB"/>
    <w:rsid w:val="00F166C3"/>
    <w:rsid w:val="00F202E1"/>
    <w:rsid w:val="00F206FD"/>
    <w:rsid w:val="00F20ECB"/>
    <w:rsid w:val="00F22D14"/>
    <w:rsid w:val="00F26735"/>
    <w:rsid w:val="00F41B92"/>
    <w:rsid w:val="00F42B0D"/>
    <w:rsid w:val="00F43C1D"/>
    <w:rsid w:val="00F47215"/>
    <w:rsid w:val="00F4779E"/>
    <w:rsid w:val="00F5709C"/>
    <w:rsid w:val="00F57EA0"/>
    <w:rsid w:val="00F62B75"/>
    <w:rsid w:val="00F6447B"/>
    <w:rsid w:val="00F67545"/>
    <w:rsid w:val="00F70E12"/>
    <w:rsid w:val="00F7146E"/>
    <w:rsid w:val="00F72924"/>
    <w:rsid w:val="00F7562E"/>
    <w:rsid w:val="00F759D9"/>
    <w:rsid w:val="00F772F2"/>
    <w:rsid w:val="00F829B2"/>
    <w:rsid w:val="00F848F2"/>
    <w:rsid w:val="00F8647A"/>
    <w:rsid w:val="00F90913"/>
    <w:rsid w:val="00FA4143"/>
    <w:rsid w:val="00FA481A"/>
    <w:rsid w:val="00FA61F2"/>
    <w:rsid w:val="00FA6368"/>
    <w:rsid w:val="00FA7AF2"/>
    <w:rsid w:val="00FB463E"/>
    <w:rsid w:val="00FB61A7"/>
    <w:rsid w:val="00FC0944"/>
    <w:rsid w:val="00FC39A6"/>
    <w:rsid w:val="00FC4D26"/>
    <w:rsid w:val="00FC55DD"/>
    <w:rsid w:val="00FC58F7"/>
    <w:rsid w:val="00FD2981"/>
    <w:rsid w:val="00FD2C49"/>
    <w:rsid w:val="00FD57F5"/>
    <w:rsid w:val="00FD7A5B"/>
    <w:rsid w:val="00FE27D8"/>
    <w:rsid w:val="00FE2BA0"/>
    <w:rsid w:val="00FE7FAD"/>
    <w:rsid w:val="00FF0756"/>
    <w:rsid w:val="00FF1E08"/>
    <w:rsid w:val="00FF1F84"/>
    <w:rsid w:val="00FF24BE"/>
    <w:rsid w:val="00FF3DCE"/>
    <w:rsid w:val="00FF6D15"/>
    <w:rsid w:val="00FF7721"/>
    <w:rsid w:val="0108DC5A"/>
    <w:rsid w:val="0128834E"/>
    <w:rsid w:val="0162A4FD"/>
    <w:rsid w:val="018D0E7C"/>
    <w:rsid w:val="01DF294F"/>
    <w:rsid w:val="01F70898"/>
    <w:rsid w:val="0258A25E"/>
    <w:rsid w:val="02D5FFE8"/>
    <w:rsid w:val="02F9E5EB"/>
    <w:rsid w:val="033F93F1"/>
    <w:rsid w:val="034C6551"/>
    <w:rsid w:val="03CC895E"/>
    <w:rsid w:val="03DA540B"/>
    <w:rsid w:val="03EFEACB"/>
    <w:rsid w:val="0446528F"/>
    <w:rsid w:val="05B91D55"/>
    <w:rsid w:val="05F5C98E"/>
    <w:rsid w:val="0665B2FF"/>
    <w:rsid w:val="0711F4CD"/>
    <w:rsid w:val="071942D1"/>
    <w:rsid w:val="072C1381"/>
    <w:rsid w:val="07CA684E"/>
    <w:rsid w:val="0866849A"/>
    <w:rsid w:val="08C551E7"/>
    <w:rsid w:val="08FA2856"/>
    <w:rsid w:val="0910D49B"/>
    <w:rsid w:val="09134FB8"/>
    <w:rsid w:val="093850C7"/>
    <w:rsid w:val="099D53C1"/>
    <w:rsid w:val="09D677F9"/>
    <w:rsid w:val="0B243BB8"/>
    <w:rsid w:val="0B4CDFC9"/>
    <w:rsid w:val="0BC6C771"/>
    <w:rsid w:val="0BD719DE"/>
    <w:rsid w:val="0C434CA3"/>
    <w:rsid w:val="0C482FD7"/>
    <w:rsid w:val="0CC4BFB8"/>
    <w:rsid w:val="0CD02A3D"/>
    <w:rsid w:val="0D455BD8"/>
    <w:rsid w:val="0D4E8D7E"/>
    <w:rsid w:val="0D5A4347"/>
    <w:rsid w:val="0DA3428B"/>
    <w:rsid w:val="0DCEB70E"/>
    <w:rsid w:val="0E5BDC7A"/>
    <w:rsid w:val="0E7542F3"/>
    <w:rsid w:val="0F045C75"/>
    <w:rsid w:val="0F34DAEC"/>
    <w:rsid w:val="0F3F12EC"/>
    <w:rsid w:val="0F69B049"/>
    <w:rsid w:val="0F7AED65"/>
    <w:rsid w:val="1039DB21"/>
    <w:rsid w:val="1110A23B"/>
    <w:rsid w:val="11E66747"/>
    <w:rsid w:val="11F094D6"/>
    <w:rsid w:val="12296F35"/>
    <w:rsid w:val="1237CC04"/>
    <w:rsid w:val="12EFD72B"/>
    <w:rsid w:val="13F2B1F9"/>
    <w:rsid w:val="13F4FF48"/>
    <w:rsid w:val="14BC02A3"/>
    <w:rsid w:val="14CA4355"/>
    <w:rsid w:val="15FF9FA8"/>
    <w:rsid w:val="166480F7"/>
    <w:rsid w:val="166613B6"/>
    <w:rsid w:val="169D226F"/>
    <w:rsid w:val="16D2BDC2"/>
    <w:rsid w:val="16EC1C65"/>
    <w:rsid w:val="17364D24"/>
    <w:rsid w:val="174FBF86"/>
    <w:rsid w:val="17C81CD4"/>
    <w:rsid w:val="17F3A365"/>
    <w:rsid w:val="1854DB9A"/>
    <w:rsid w:val="18CA30D9"/>
    <w:rsid w:val="1910928F"/>
    <w:rsid w:val="1943FA8E"/>
    <w:rsid w:val="19CBAF14"/>
    <w:rsid w:val="1AE6D60D"/>
    <w:rsid w:val="1AFB9355"/>
    <w:rsid w:val="1B60FE48"/>
    <w:rsid w:val="1BAB4774"/>
    <w:rsid w:val="1C33B003"/>
    <w:rsid w:val="1C50F7FD"/>
    <w:rsid w:val="1C714D97"/>
    <w:rsid w:val="1D4E341D"/>
    <w:rsid w:val="1D796F77"/>
    <w:rsid w:val="1DB1E856"/>
    <w:rsid w:val="1DE405F7"/>
    <w:rsid w:val="1DECC85E"/>
    <w:rsid w:val="1E723E60"/>
    <w:rsid w:val="1ED7C6A5"/>
    <w:rsid w:val="20346F6B"/>
    <w:rsid w:val="20739706"/>
    <w:rsid w:val="207CBA8E"/>
    <w:rsid w:val="211D74D4"/>
    <w:rsid w:val="215EAB32"/>
    <w:rsid w:val="226CE53A"/>
    <w:rsid w:val="22B15B8F"/>
    <w:rsid w:val="23AE9A8A"/>
    <w:rsid w:val="2449A379"/>
    <w:rsid w:val="2476881B"/>
    <w:rsid w:val="24F48B08"/>
    <w:rsid w:val="2509498E"/>
    <w:rsid w:val="250E22A4"/>
    <w:rsid w:val="256B1300"/>
    <w:rsid w:val="25D78C14"/>
    <w:rsid w:val="25E8FC51"/>
    <w:rsid w:val="2606B26A"/>
    <w:rsid w:val="266F3BE9"/>
    <w:rsid w:val="27591779"/>
    <w:rsid w:val="2784CCB2"/>
    <w:rsid w:val="27C226F6"/>
    <w:rsid w:val="28694D0C"/>
    <w:rsid w:val="28DC8ACE"/>
    <w:rsid w:val="290BCAD4"/>
    <w:rsid w:val="29BDCFE4"/>
    <w:rsid w:val="29D6B392"/>
    <w:rsid w:val="2A37325F"/>
    <w:rsid w:val="2A594274"/>
    <w:rsid w:val="2B58653F"/>
    <w:rsid w:val="2B628E1F"/>
    <w:rsid w:val="2BAA0148"/>
    <w:rsid w:val="2C436B96"/>
    <w:rsid w:val="2C569360"/>
    <w:rsid w:val="2C583DD5"/>
    <w:rsid w:val="2CC55510"/>
    <w:rsid w:val="2D193489"/>
    <w:rsid w:val="2DB2224E"/>
    <w:rsid w:val="2E261FD9"/>
    <w:rsid w:val="2E612571"/>
    <w:rsid w:val="2E9DEE90"/>
    <w:rsid w:val="2F7A64F7"/>
    <w:rsid w:val="2F7B0C58"/>
    <w:rsid w:val="301AE5EA"/>
    <w:rsid w:val="3044FEBF"/>
    <w:rsid w:val="30C5DEEB"/>
    <w:rsid w:val="3116DCB9"/>
    <w:rsid w:val="3131CA83"/>
    <w:rsid w:val="31385206"/>
    <w:rsid w:val="3183DEC4"/>
    <w:rsid w:val="31849321"/>
    <w:rsid w:val="32830904"/>
    <w:rsid w:val="32B2AD1A"/>
    <w:rsid w:val="334A5A5A"/>
    <w:rsid w:val="3392C91A"/>
    <w:rsid w:val="34582E29"/>
    <w:rsid w:val="34FF9134"/>
    <w:rsid w:val="35BAA9C6"/>
    <w:rsid w:val="35CE0FAC"/>
    <w:rsid w:val="3653978B"/>
    <w:rsid w:val="36AD1D06"/>
    <w:rsid w:val="37496D35"/>
    <w:rsid w:val="374B12DA"/>
    <w:rsid w:val="378F2488"/>
    <w:rsid w:val="37929E4F"/>
    <w:rsid w:val="384A3D1A"/>
    <w:rsid w:val="385E478D"/>
    <w:rsid w:val="38B4122D"/>
    <w:rsid w:val="39212210"/>
    <w:rsid w:val="395872B7"/>
    <w:rsid w:val="395FB60A"/>
    <w:rsid w:val="3A47F133"/>
    <w:rsid w:val="3A511E21"/>
    <w:rsid w:val="3A82A3A2"/>
    <w:rsid w:val="3AC463B5"/>
    <w:rsid w:val="3AE5A725"/>
    <w:rsid w:val="3AFB866B"/>
    <w:rsid w:val="3B46F016"/>
    <w:rsid w:val="3B5E9252"/>
    <w:rsid w:val="3B97ACA3"/>
    <w:rsid w:val="3BBB34E5"/>
    <w:rsid w:val="3C18809D"/>
    <w:rsid w:val="3C58C2D2"/>
    <w:rsid w:val="3C6EB82B"/>
    <w:rsid w:val="3CDA557D"/>
    <w:rsid w:val="3CED7DFA"/>
    <w:rsid w:val="3D03362D"/>
    <w:rsid w:val="3D2DCA5C"/>
    <w:rsid w:val="3DFE660C"/>
    <w:rsid w:val="3E330469"/>
    <w:rsid w:val="3E34185B"/>
    <w:rsid w:val="3E7F36C1"/>
    <w:rsid w:val="3EB0062D"/>
    <w:rsid w:val="3F33A69B"/>
    <w:rsid w:val="3F615857"/>
    <w:rsid w:val="3FCA25A4"/>
    <w:rsid w:val="4011542F"/>
    <w:rsid w:val="401B0722"/>
    <w:rsid w:val="40D4F8F9"/>
    <w:rsid w:val="40D519B0"/>
    <w:rsid w:val="4127FC0F"/>
    <w:rsid w:val="41872308"/>
    <w:rsid w:val="421993F3"/>
    <w:rsid w:val="422B4B4A"/>
    <w:rsid w:val="4237A1E2"/>
    <w:rsid w:val="4286A244"/>
    <w:rsid w:val="437277B1"/>
    <w:rsid w:val="43A4843F"/>
    <w:rsid w:val="43C64485"/>
    <w:rsid w:val="44547F33"/>
    <w:rsid w:val="44A63F8A"/>
    <w:rsid w:val="44BF5396"/>
    <w:rsid w:val="4507F3EE"/>
    <w:rsid w:val="45BE2802"/>
    <w:rsid w:val="45D6E91B"/>
    <w:rsid w:val="4612121F"/>
    <w:rsid w:val="47195F77"/>
    <w:rsid w:val="478B0730"/>
    <w:rsid w:val="47E79E19"/>
    <w:rsid w:val="488BAEDC"/>
    <w:rsid w:val="48C33C5F"/>
    <w:rsid w:val="48C70338"/>
    <w:rsid w:val="48C8B0C8"/>
    <w:rsid w:val="48CD9C02"/>
    <w:rsid w:val="494EBFAE"/>
    <w:rsid w:val="496C62B8"/>
    <w:rsid w:val="4A5990E0"/>
    <w:rsid w:val="4A6A98E6"/>
    <w:rsid w:val="4A97B11A"/>
    <w:rsid w:val="4AF05751"/>
    <w:rsid w:val="4B86F435"/>
    <w:rsid w:val="4BC7DD5A"/>
    <w:rsid w:val="4BCB3D24"/>
    <w:rsid w:val="4BF6F2A2"/>
    <w:rsid w:val="4C17CC57"/>
    <w:rsid w:val="4C5F4769"/>
    <w:rsid w:val="4C5F6CEA"/>
    <w:rsid w:val="4C8EED26"/>
    <w:rsid w:val="4D23FB92"/>
    <w:rsid w:val="4D7156F5"/>
    <w:rsid w:val="4DF177E0"/>
    <w:rsid w:val="4E0D1CEA"/>
    <w:rsid w:val="4E61C0E4"/>
    <w:rsid w:val="4EAB12BE"/>
    <w:rsid w:val="4FAF7910"/>
    <w:rsid w:val="4FEEB353"/>
    <w:rsid w:val="5019FCB2"/>
    <w:rsid w:val="504D30BA"/>
    <w:rsid w:val="50B1BA90"/>
    <w:rsid w:val="50CE5466"/>
    <w:rsid w:val="50E91D03"/>
    <w:rsid w:val="516635E1"/>
    <w:rsid w:val="521C153F"/>
    <w:rsid w:val="522F60CC"/>
    <w:rsid w:val="52CE88ED"/>
    <w:rsid w:val="53C7772F"/>
    <w:rsid w:val="53DC6A94"/>
    <w:rsid w:val="53F66123"/>
    <w:rsid w:val="5432DC38"/>
    <w:rsid w:val="5439E622"/>
    <w:rsid w:val="54A484D9"/>
    <w:rsid w:val="54C35C0E"/>
    <w:rsid w:val="54D803D7"/>
    <w:rsid w:val="5576FE96"/>
    <w:rsid w:val="5577A2F3"/>
    <w:rsid w:val="558D54DC"/>
    <w:rsid w:val="55AFABE6"/>
    <w:rsid w:val="55B5E769"/>
    <w:rsid w:val="5633161E"/>
    <w:rsid w:val="57BF9BC5"/>
    <w:rsid w:val="58AFDBB7"/>
    <w:rsid w:val="5969FCBB"/>
    <w:rsid w:val="596B3B99"/>
    <w:rsid w:val="5996A4C2"/>
    <w:rsid w:val="59A7CC8F"/>
    <w:rsid w:val="59C0648B"/>
    <w:rsid w:val="5A3B4622"/>
    <w:rsid w:val="5AA8F4D5"/>
    <w:rsid w:val="5B303109"/>
    <w:rsid w:val="5B68CC2E"/>
    <w:rsid w:val="5BE5F594"/>
    <w:rsid w:val="5C811C2F"/>
    <w:rsid w:val="5C868A5F"/>
    <w:rsid w:val="5C930A71"/>
    <w:rsid w:val="5CB40DFE"/>
    <w:rsid w:val="5CC01CF4"/>
    <w:rsid w:val="5CC6B52E"/>
    <w:rsid w:val="5D311723"/>
    <w:rsid w:val="5D6408F2"/>
    <w:rsid w:val="5D6977D5"/>
    <w:rsid w:val="5D9A43CA"/>
    <w:rsid w:val="5DD5611B"/>
    <w:rsid w:val="5DEA488A"/>
    <w:rsid w:val="5E103CD2"/>
    <w:rsid w:val="5E113F96"/>
    <w:rsid w:val="5E5A52FE"/>
    <w:rsid w:val="5E946EF4"/>
    <w:rsid w:val="5EEE0AC1"/>
    <w:rsid w:val="5F9BDCB1"/>
    <w:rsid w:val="5FC25A05"/>
    <w:rsid w:val="61232796"/>
    <w:rsid w:val="612C00E6"/>
    <w:rsid w:val="61ABDE8C"/>
    <w:rsid w:val="620DD467"/>
    <w:rsid w:val="623D9F5D"/>
    <w:rsid w:val="624C8BF8"/>
    <w:rsid w:val="62D050DE"/>
    <w:rsid w:val="631CB36D"/>
    <w:rsid w:val="635EA3DE"/>
    <w:rsid w:val="63A05534"/>
    <w:rsid w:val="63BE7837"/>
    <w:rsid w:val="63FEA9C9"/>
    <w:rsid w:val="64603279"/>
    <w:rsid w:val="64BE4285"/>
    <w:rsid w:val="64EFDF39"/>
    <w:rsid w:val="6581C207"/>
    <w:rsid w:val="665AF044"/>
    <w:rsid w:val="6724B2D3"/>
    <w:rsid w:val="6759EA9D"/>
    <w:rsid w:val="679FB644"/>
    <w:rsid w:val="67F17206"/>
    <w:rsid w:val="681132EC"/>
    <w:rsid w:val="688AC35F"/>
    <w:rsid w:val="6929969A"/>
    <w:rsid w:val="6970C9C6"/>
    <w:rsid w:val="6A4EE679"/>
    <w:rsid w:val="6A7C098E"/>
    <w:rsid w:val="6AE7B56B"/>
    <w:rsid w:val="6B80BDA9"/>
    <w:rsid w:val="6C5CF769"/>
    <w:rsid w:val="6C8C5946"/>
    <w:rsid w:val="6D2E3837"/>
    <w:rsid w:val="6D43B7DD"/>
    <w:rsid w:val="6D6F0D70"/>
    <w:rsid w:val="6D931602"/>
    <w:rsid w:val="6E028B9D"/>
    <w:rsid w:val="6E3AFDE0"/>
    <w:rsid w:val="6E6DA229"/>
    <w:rsid w:val="6EA15685"/>
    <w:rsid w:val="6EB70FB3"/>
    <w:rsid w:val="6F0ADDD1"/>
    <w:rsid w:val="7024ED0F"/>
    <w:rsid w:val="704A8855"/>
    <w:rsid w:val="709A1742"/>
    <w:rsid w:val="70A6AE32"/>
    <w:rsid w:val="70D57FC5"/>
    <w:rsid w:val="713D8321"/>
    <w:rsid w:val="71A3E5FC"/>
    <w:rsid w:val="71D8F747"/>
    <w:rsid w:val="7297F56A"/>
    <w:rsid w:val="72F500C0"/>
    <w:rsid w:val="72F717A6"/>
    <w:rsid w:val="73395F6A"/>
    <w:rsid w:val="73DE4EF4"/>
    <w:rsid w:val="741D7BB2"/>
    <w:rsid w:val="7431C3FB"/>
    <w:rsid w:val="74511909"/>
    <w:rsid w:val="74911707"/>
    <w:rsid w:val="7498BADE"/>
    <w:rsid w:val="74C85EF4"/>
    <w:rsid w:val="74EB3A44"/>
    <w:rsid w:val="75A640DF"/>
    <w:rsid w:val="76028434"/>
    <w:rsid w:val="765E13CA"/>
    <w:rsid w:val="7688BFBC"/>
    <w:rsid w:val="76E84D07"/>
    <w:rsid w:val="77226E7F"/>
    <w:rsid w:val="780A878A"/>
    <w:rsid w:val="794C46A8"/>
    <w:rsid w:val="798366D0"/>
    <w:rsid w:val="7A1BE8A3"/>
    <w:rsid w:val="7B34C713"/>
    <w:rsid w:val="7BB6255B"/>
    <w:rsid w:val="7CB7D778"/>
    <w:rsid w:val="7D585AC3"/>
    <w:rsid w:val="7D85313A"/>
    <w:rsid w:val="7D8D1EC0"/>
    <w:rsid w:val="7D9C6478"/>
    <w:rsid w:val="7DC44FCF"/>
    <w:rsid w:val="7E12A5A4"/>
    <w:rsid w:val="7EBF67D5"/>
    <w:rsid w:val="7F072C96"/>
    <w:rsid w:val="7F79DE2A"/>
    <w:rsid w:val="7FA58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9A1B0"/>
  <w15:docId w15:val="{C208A31C-2484-41E5-B65E-D807CA5F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29E"/>
    <w:pPr>
      <w:spacing w:before="120" w:after="120" w:line="240" w:lineRule="auto"/>
      <w:jc w:val="both"/>
    </w:pPr>
    <w:rPr>
      <w:rFonts w:ascii="Open Sans" w:hAnsi="Open Sans" w:cs="Open Sans Light"/>
    </w:rPr>
  </w:style>
  <w:style w:type="paragraph" w:styleId="Ttulo1">
    <w:name w:val="heading 1"/>
    <w:basedOn w:val="Normal"/>
    <w:next w:val="Normal"/>
    <w:link w:val="Ttulo1Car"/>
    <w:uiPriority w:val="9"/>
    <w:qFormat/>
    <w:rsid w:val="00D72234"/>
    <w:pPr>
      <w:keepNext/>
      <w:spacing w:before="0" w:after="160" w:line="259" w:lineRule="auto"/>
      <w:jc w:val="left"/>
      <w:outlineLvl w:val="0"/>
    </w:pPr>
    <w:rPr>
      <w:rFonts w:eastAsiaTheme="majorEastAsia"/>
      <w:bCs/>
      <w:color w:val="2F5496" w:themeColor="accent1" w:themeShade="BF"/>
      <w:sz w:val="24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D11B56"/>
    <w:pPr>
      <w:keepNext/>
      <w:numPr>
        <w:numId w:val="3"/>
      </w:numPr>
      <w:outlineLvl w:val="1"/>
    </w:pPr>
    <w:rPr>
      <w:rFonts w:cs="Open Sans Light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s,Paragraphe de liste1,Titulo 4,Titulo 4CxSpLast,List Paragraph-Thesis,Párrafo de lista1,ADB paragraph numbering,List Paragraph1,Paragraphe de liste 1,NULLETS 2,• List Paragraph,List Paragraph (numbered (a)),References"/>
    <w:basedOn w:val="Normal"/>
    <w:link w:val="PrrafodelistaCar"/>
    <w:uiPriority w:val="34"/>
    <w:qFormat/>
    <w:rsid w:val="00776EAF"/>
    <w:pPr>
      <w:spacing w:after="200" w:line="276" w:lineRule="auto"/>
      <w:ind w:left="720"/>
      <w:contextualSpacing/>
    </w:pPr>
    <w:rPr>
      <w:rFonts w:cstheme="minorBidi"/>
    </w:rPr>
  </w:style>
  <w:style w:type="paragraph" w:styleId="Encabezado">
    <w:name w:val="header"/>
    <w:basedOn w:val="Normal"/>
    <w:link w:val="EncabezadoCar"/>
    <w:uiPriority w:val="99"/>
    <w:unhideWhenUsed/>
    <w:rsid w:val="00D11B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B56"/>
    <w:rPr>
      <w:rFonts w:ascii="Open Sans Light" w:hAnsi="Open Sans Light" w:cs="Open Sans Light"/>
    </w:rPr>
  </w:style>
  <w:style w:type="paragraph" w:styleId="Piedepgina">
    <w:name w:val="footer"/>
    <w:basedOn w:val="Normal"/>
    <w:link w:val="PiedepginaCar"/>
    <w:uiPriority w:val="99"/>
    <w:unhideWhenUsed/>
    <w:rsid w:val="00D11B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B56"/>
    <w:rPr>
      <w:rFonts w:ascii="Open Sans Light" w:hAnsi="Open Sans Light" w:cs="Open Sans Light"/>
    </w:rPr>
  </w:style>
  <w:style w:type="table" w:styleId="Tablaconcuadrcula">
    <w:name w:val="Table Grid"/>
    <w:basedOn w:val="Tablanormal"/>
    <w:uiPriority w:val="39"/>
    <w:rsid w:val="00D11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B5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B56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Bullets Car,Paragraphe de liste1 Car,Titulo 4 Car,Titulo 4CxSpLast Car,List Paragraph-Thesis Car,Párrafo de lista1 Car,ADB paragraph numbering Car,List Paragraph1 Car,Paragraphe de liste 1 Car,NULLETS 2 Car,• List Paragraph Car"/>
    <w:basedOn w:val="Fuentedeprrafopredeter"/>
    <w:link w:val="Prrafodelista"/>
    <w:uiPriority w:val="34"/>
    <w:locked/>
    <w:rsid w:val="00776EAF"/>
    <w:rPr>
      <w:rFonts w:ascii="Open Sans Light" w:hAnsi="Open Sans Light"/>
    </w:rPr>
  </w:style>
  <w:style w:type="character" w:customStyle="1" w:styleId="CharAttribute18">
    <w:name w:val="CharAttribute18"/>
    <w:rsid w:val="00D11B56"/>
    <w:rPr>
      <w:rFonts w:ascii="Times New Roman" w:eastAsia="Times New Roman"/>
      <w:color w:val="FF0000"/>
    </w:rPr>
  </w:style>
  <w:style w:type="table" w:styleId="Tablanormal3">
    <w:name w:val="Plain Table 3"/>
    <w:basedOn w:val="Tablanormal"/>
    <w:uiPriority w:val="43"/>
    <w:rsid w:val="00D11B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D11B56"/>
    <w:pPr>
      <w:ind w:left="284" w:hanging="284"/>
    </w:pPr>
    <w:rPr>
      <w:rFonts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11B56"/>
    <w:rPr>
      <w:rFonts w:ascii="Open Sans Light" w:hAnsi="Open Sans Light"/>
      <w:sz w:val="20"/>
      <w:szCs w:val="20"/>
    </w:rPr>
  </w:style>
  <w:style w:type="character" w:styleId="Refdenotaalpie">
    <w:name w:val="footnote reference"/>
    <w:uiPriority w:val="99"/>
    <w:unhideWhenUsed/>
    <w:rsid w:val="00D11B56"/>
    <w:rPr>
      <w:vertAlign w:val="superscript"/>
    </w:rPr>
  </w:style>
  <w:style w:type="paragraph" w:styleId="Sinespaciado">
    <w:name w:val="No Spacing"/>
    <w:uiPriority w:val="1"/>
    <w:qFormat/>
    <w:rsid w:val="00042AB0"/>
    <w:pPr>
      <w:spacing w:after="0" w:line="240" w:lineRule="auto"/>
    </w:pPr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B30EF"/>
    <w:pPr>
      <w:spacing w:after="200"/>
    </w:pPr>
    <w:rPr>
      <w:rFonts w:asciiTheme="minorHAnsi" w:hAnsiTheme="minorHAnsi" w:cstheme="minorBidi"/>
      <w:b/>
      <w:iCs/>
      <w:color w:val="000000" w:themeColor="text1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1B5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1B56"/>
    <w:rPr>
      <w:rFonts w:ascii="Open Sans Light" w:hAnsi="Open Sans Light" w:cs="Open Sans Ligh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1B5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1B56"/>
    <w:rPr>
      <w:rFonts w:ascii="Open Sans Light" w:hAnsi="Open Sans Light" w:cs="Open Sans Light"/>
      <w:b/>
      <w:bCs/>
      <w:sz w:val="20"/>
      <w:szCs w:val="20"/>
    </w:rPr>
  </w:style>
  <w:style w:type="paragraph" w:customStyle="1" w:styleId="FechaMinuta">
    <w:name w:val="FechaMinuta"/>
    <w:basedOn w:val="Normal"/>
    <w:qFormat/>
    <w:rsid w:val="00D11B56"/>
    <w:pPr>
      <w:spacing w:after="0"/>
      <w:ind w:left="1134" w:hanging="1134"/>
      <w:contextualSpacing/>
    </w:pPr>
    <w:rPr>
      <w:b/>
      <w:color w:val="1D3750"/>
      <w:sz w:val="20"/>
      <w:szCs w:val="20"/>
    </w:rPr>
  </w:style>
  <w:style w:type="paragraph" w:customStyle="1" w:styleId="Numerado">
    <w:name w:val="Numerado"/>
    <w:basedOn w:val="Normal"/>
    <w:qFormat/>
    <w:rsid w:val="00D11B56"/>
    <w:pPr>
      <w:numPr>
        <w:numId w:val="2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D11B56"/>
    <w:rPr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11B56"/>
    <w:pPr>
      <w:spacing w:before="0" w:after="0"/>
    </w:pPr>
    <w:rPr>
      <w:rFonts w:eastAsiaTheme="minorEastAsia" w:cstheme="minorBidi"/>
      <w:color w:val="1D3750"/>
      <w:sz w:val="28"/>
      <w:szCs w:val="24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D11B56"/>
    <w:rPr>
      <w:rFonts w:ascii="Open Sans" w:eastAsiaTheme="minorEastAsia" w:hAnsi="Open Sans"/>
      <w:color w:val="1D3750"/>
      <w:sz w:val="28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72234"/>
    <w:rPr>
      <w:rFonts w:ascii="Open Sans" w:eastAsiaTheme="majorEastAsia" w:hAnsi="Open Sans" w:cs="Open Sans Light"/>
      <w:bCs/>
      <w:color w:val="2F5496" w:themeColor="accent1" w:themeShade="BF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D11B56"/>
    <w:rPr>
      <w:rFonts w:ascii="Open Sans" w:hAnsi="Open Sans" w:cs="Open Sans Light"/>
      <w:b/>
    </w:rPr>
  </w:style>
  <w:style w:type="paragraph" w:customStyle="1" w:styleId="Topos">
    <w:name w:val="Topos"/>
    <w:basedOn w:val="Normal"/>
    <w:qFormat/>
    <w:rsid w:val="00A85D88"/>
    <w:pPr>
      <w:numPr>
        <w:numId w:val="4"/>
      </w:numPr>
      <w:tabs>
        <w:tab w:val="left" w:pos="7655"/>
      </w:tabs>
    </w:pPr>
    <w:rPr>
      <w:rFonts w:eastAsiaTheme="majorEastAsia" w:cs="Times New Roman"/>
      <w:szCs w:val="20"/>
    </w:rPr>
  </w:style>
  <w:style w:type="paragraph" w:customStyle="1" w:styleId="Ttulominuta">
    <w:name w:val="Título minuta"/>
    <w:basedOn w:val="Normal"/>
    <w:link w:val="TtulominutaCar"/>
    <w:qFormat/>
    <w:rsid w:val="007471C8"/>
    <w:rPr>
      <w:rFonts w:eastAsiaTheme="minorEastAsia" w:cstheme="minorBidi"/>
      <w:color w:val="1D3750"/>
      <w:sz w:val="28"/>
      <w:szCs w:val="24"/>
      <w:lang w:eastAsia="es-CL"/>
    </w:rPr>
  </w:style>
  <w:style w:type="character" w:customStyle="1" w:styleId="TtulominutaCar">
    <w:name w:val="Título minuta Car"/>
    <w:basedOn w:val="Fuentedeprrafopredeter"/>
    <w:link w:val="Ttulominuta"/>
    <w:rsid w:val="007471C8"/>
    <w:rPr>
      <w:rFonts w:ascii="Open Sans" w:eastAsiaTheme="minorEastAsia" w:hAnsi="Open Sans"/>
      <w:color w:val="1D3750"/>
      <w:sz w:val="28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A4B9E"/>
    <w:rPr>
      <w:b/>
      <w:bCs/>
    </w:rPr>
  </w:style>
  <w:style w:type="paragraph" w:customStyle="1" w:styleId="xmsolistparagraph">
    <w:name w:val="x_msolistparagraph"/>
    <w:basedOn w:val="Normal"/>
    <w:rsid w:val="00E807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msonormal">
    <w:name w:val="x_msonormal"/>
    <w:basedOn w:val="Normal"/>
    <w:rsid w:val="00E807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0138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5FF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ormaltextrun">
    <w:name w:val="normaltextrun"/>
    <w:basedOn w:val="Fuentedeprrafopredeter"/>
    <w:uiPriority w:val="1"/>
    <w:rsid w:val="008D2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2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2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1F939AA53D014B9804A018AFEE4D91" ma:contentTypeVersion="11" ma:contentTypeDescription="Crear nuevo documento." ma:contentTypeScope="" ma:versionID="bde34c98eca8c918336b7a9d1615ee23">
  <xsd:schema xmlns:xsd="http://www.w3.org/2001/XMLSchema" xmlns:xs="http://www.w3.org/2001/XMLSchema" xmlns:p="http://schemas.microsoft.com/office/2006/metadata/properties" xmlns:ns3="51c93696-2747-4b26-b0ee-3f94e38a1f85" xmlns:ns4="95ae7067-9516-4565-9079-63327c9e557a" targetNamespace="http://schemas.microsoft.com/office/2006/metadata/properties" ma:root="true" ma:fieldsID="3c85af4e84da313b7c2e032749f079dd" ns3:_="" ns4:_="">
    <xsd:import namespace="51c93696-2747-4b26-b0ee-3f94e38a1f85"/>
    <xsd:import namespace="95ae7067-9516-4565-9079-63327c9e557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93696-2747-4b26-b0ee-3f94e38a1f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e7067-9516-4565-9079-63327c9e55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8D1817-8F70-4750-AEF0-13BFB8F8A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93696-2747-4b26-b0ee-3f94e38a1f85"/>
    <ds:schemaRef ds:uri="95ae7067-9516-4565-9079-63327c9e5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EAF609-0FD8-4F3E-B4C9-F786287352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946B9-1D97-422D-A88C-103A7A89D8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E230A1-C631-E942-8E76-171C5E71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ccuiza@odepa.gob.cl</dc:creator>
  <cp:keywords/>
  <dc:description/>
  <cp:lastModifiedBy>Claudia Eugenia Cuiza Zúñiga</cp:lastModifiedBy>
  <cp:revision>2</cp:revision>
  <cp:lastPrinted>2024-11-07T14:05:00Z</cp:lastPrinted>
  <dcterms:created xsi:type="dcterms:W3CDTF">2024-12-10T19:29:00Z</dcterms:created>
  <dcterms:modified xsi:type="dcterms:W3CDTF">2024-12-10T19:29:00Z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0x010100D21F939AA53D014B9804A018AFEE4D91</vt:lpwstr>
  </property>
</Properties>
</file>